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0B8A1" w14:textId="77777777" w:rsidR="00E02935" w:rsidRPr="00DA5937" w:rsidRDefault="00E02935" w:rsidP="00E02935">
      <w:pPr>
        <w:pStyle w:val="Title"/>
        <w:rPr>
          <w:rFonts w:ascii="Arial" w:hAnsi="Arial" w:cs="Arial"/>
          <w:sz w:val="18"/>
          <w:szCs w:val="18"/>
        </w:rPr>
      </w:pPr>
      <w:r w:rsidRPr="00DA5937">
        <w:rPr>
          <w:rFonts w:ascii="Arial" w:hAnsi="Arial" w:cs="Arial"/>
          <w:sz w:val="18"/>
          <w:szCs w:val="18"/>
        </w:rPr>
        <w:t>SECTION 08 33 00</w:t>
      </w:r>
    </w:p>
    <w:p w14:paraId="2D77D8C6" w14:textId="77777777" w:rsidR="00E02935" w:rsidRPr="00DA5937" w:rsidRDefault="00FE383F" w:rsidP="00E02935">
      <w:pPr>
        <w:pStyle w:val="Title"/>
        <w:rPr>
          <w:rFonts w:ascii="Arial" w:hAnsi="Arial" w:cs="Arial"/>
          <w:sz w:val="18"/>
          <w:szCs w:val="18"/>
        </w:rPr>
      </w:pPr>
      <w:r>
        <w:rPr>
          <w:rFonts w:ascii="Arial" w:hAnsi="Arial" w:cs="Arial"/>
          <w:sz w:val="18"/>
          <w:szCs w:val="18"/>
        </w:rPr>
        <w:t xml:space="preserve">CORROSION RESISTANT </w:t>
      </w:r>
      <w:r w:rsidR="00E02935" w:rsidRPr="00A709DB">
        <w:rPr>
          <w:rFonts w:ascii="Arial" w:hAnsi="Arial" w:cs="Arial"/>
          <w:caps/>
          <w:sz w:val="18"/>
          <w:szCs w:val="18"/>
        </w:rPr>
        <w:t xml:space="preserve">Insulated </w:t>
      </w:r>
      <w:r w:rsidR="00E02935">
        <w:rPr>
          <w:rFonts w:ascii="Arial" w:hAnsi="Arial" w:cs="Arial"/>
          <w:caps/>
          <w:sz w:val="18"/>
          <w:szCs w:val="18"/>
        </w:rPr>
        <w:t xml:space="preserve">rolling service </w:t>
      </w:r>
      <w:r w:rsidR="00E02935" w:rsidRPr="00A709DB">
        <w:rPr>
          <w:rFonts w:ascii="Arial" w:hAnsi="Arial" w:cs="Arial"/>
          <w:caps/>
          <w:sz w:val="18"/>
          <w:szCs w:val="18"/>
        </w:rPr>
        <w:t>Door</w:t>
      </w:r>
    </w:p>
    <w:p w14:paraId="69C3E710" w14:textId="77777777" w:rsidR="00E02935" w:rsidRPr="0067310F" w:rsidRDefault="00E02935" w:rsidP="00E02935"/>
    <w:p w14:paraId="1B84476D" w14:textId="77777777" w:rsidR="00E02935" w:rsidRPr="0013461B" w:rsidRDefault="00E02935" w:rsidP="00E02935">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13461B">
        <w:rPr>
          <w:rFonts w:ascii="Arial" w:hAnsi="Arial"/>
          <w:b/>
          <w:color w:val="C00000"/>
          <w:sz w:val="16"/>
          <w:szCs w:val="16"/>
        </w:rPr>
        <w:t>GENERAL NOTES TO SPECIFIER:</w:t>
      </w:r>
    </w:p>
    <w:p w14:paraId="3CB4E8AE"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034F2B03"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ab/>
      </w:r>
    </w:p>
    <w:p w14:paraId="0F31D6BA"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Pr>
          <w:rFonts w:ascii="Arial" w:hAnsi="Arial" w:cs="Arial"/>
          <w:sz w:val="16"/>
        </w:rPr>
        <w:t>E</w:t>
      </w:r>
      <w:r w:rsidRPr="00DA5937">
        <w:rPr>
          <w:rFonts w:ascii="Arial" w:hAnsi="Arial" w:cs="Arial"/>
          <w:sz w:val="16"/>
        </w:rPr>
        <w:t>dit carefully to suit project requirements. Modify as necessary and delete items that are not applicable. Verify that referenced section numbers and titles are correct. (numbers and titles refer</w:t>
      </w:r>
      <w:r>
        <w:rPr>
          <w:rFonts w:ascii="Arial" w:hAnsi="Arial" w:cs="Arial"/>
          <w:sz w:val="16"/>
        </w:rPr>
        <w:t>enced are based on MasterFormat</w:t>
      </w:r>
      <w:r w:rsidRPr="009B3086">
        <w:rPr>
          <w:rFonts w:ascii="Arial" w:hAnsi="Arial" w:cs="Arial"/>
          <w:sz w:val="16"/>
          <w:vertAlign w:val="superscript"/>
        </w:rPr>
        <w:t>®</w:t>
      </w:r>
      <w:r w:rsidRPr="00DA5937">
        <w:rPr>
          <w:rFonts w:ascii="Arial" w:hAnsi="Arial" w:cs="Arial"/>
          <w:sz w:val="16"/>
        </w:rPr>
        <w:t>, 2004 edition).</w:t>
      </w:r>
    </w:p>
    <w:p w14:paraId="06075FBD"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p>
    <w:p w14:paraId="63F088AF"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1DB8962A"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p>
    <w:p w14:paraId="4D659503"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is an open proprietary specification allowing users the option of approving other manufacturers which comply with the criteria specified herein.</w:t>
      </w:r>
    </w:p>
    <w:p w14:paraId="4D126011"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p>
    <w:p w14:paraId="54FC4D0F" w14:textId="77777777" w:rsidR="00E02935" w:rsidRPr="00447F2C" w:rsidRDefault="00E02935" w:rsidP="00E02935">
      <w:pPr>
        <w:pBdr>
          <w:top w:val="single" w:sz="4" w:space="1" w:color="auto"/>
          <w:left w:val="single" w:sz="4" w:space="4" w:color="auto"/>
          <w:bottom w:val="single" w:sz="4" w:space="1" w:color="auto"/>
          <w:right w:val="single" w:sz="4" w:space="4"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14:paraId="6E250CF7"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p>
    <w:p w14:paraId="1E6F5BBD"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Optional items requiring selection by the specifier a</w:t>
      </w:r>
      <w:r>
        <w:rPr>
          <w:rFonts w:ascii="Arial" w:hAnsi="Arial" w:cs="Arial"/>
          <w:sz w:val="16"/>
        </w:rPr>
        <w:t>re enclosed within brackets and highlighted, e.g</w:t>
      </w:r>
      <w:r w:rsidRPr="00DA5937">
        <w:rPr>
          <w:rFonts w:ascii="Arial" w:hAnsi="Arial" w:cs="Arial"/>
          <w:sz w:val="16"/>
        </w:rPr>
        <w:t xml:space="preserve">.: </w:t>
      </w:r>
      <w:r w:rsidRPr="007615F4">
        <w:rPr>
          <w:rFonts w:ascii="Arial" w:hAnsi="Arial" w:cs="Arial"/>
          <w:sz w:val="16"/>
          <w:highlight w:val="yellow"/>
        </w:rPr>
        <w:t>[35] [40] [45]</w:t>
      </w:r>
      <w:r w:rsidRPr="00DA5937">
        <w:rPr>
          <w:rFonts w:ascii="Arial" w:hAnsi="Arial" w:cs="Arial"/>
          <w:sz w:val="16"/>
        </w:rPr>
        <w:t>. In cases where one of the optional items is a standard feature of the door model, it is listed in the first position. Make appropriate selection and delete others.</w:t>
      </w:r>
    </w:p>
    <w:p w14:paraId="311F2CD1"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p>
    <w:p w14:paraId="14070886" w14:textId="77777777" w:rsidR="00E02935" w:rsidRPr="002E28C0"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 xml:space="preserve">Items requiring additional information are </w:t>
      </w:r>
      <w:r>
        <w:rPr>
          <w:rFonts w:ascii="Arial" w:hAnsi="Arial" w:cs="Arial"/>
          <w:sz w:val="16"/>
        </w:rPr>
        <w:t xml:space="preserve">underlined and highlighted, e.g.:  </w:t>
      </w:r>
      <w:r w:rsidRPr="007615F4">
        <w:rPr>
          <w:rFonts w:ascii="Arial" w:hAnsi="Arial" w:cs="Arial"/>
          <w:sz w:val="16"/>
          <w:highlight w:val="yellow"/>
        </w:rPr>
        <w:t>____________</w:t>
      </w:r>
      <w:r w:rsidRPr="00DA5937">
        <w:rPr>
          <w:rFonts w:ascii="Arial" w:hAnsi="Arial" w:cs="Arial"/>
          <w:sz w:val="16"/>
        </w:rPr>
        <w:t>.</w:t>
      </w:r>
    </w:p>
    <w:p w14:paraId="6CDEB1CD" w14:textId="77777777" w:rsidR="00DA17E1" w:rsidRDefault="00DA17E1">
      <w:pPr>
        <w:rPr>
          <w:rFonts w:ascii="Arial" w:hAnsi="Arial" w:cs="Arial"/>
          <w:sz w:val="18"/>
          <w:szCs w:val="18"/>
        </w:rPr>
      </w:pPr>
    </w:p>
    <w:p w14:paraId="3657FD5C" w14:textId="77777777" w:rsidR="00053E0F" w:rsidRPr="00E02935" w:rsidRDefault="00053E0F">
      <w:pPr>
        <w:rPr>
          <w:rFonts w:ascii="Arial" w:hAnsi="Arial" w:cs="Arial"/>
          <w:sz w:val="18"/>
          <w:szCs w:val="18"/>
        </w:rPr>
      </w:pPr>
    </w:p>
    <w:p w14:paraId="689F7DDF" w14:textId="77777777" w:rsidR="00E02935" w:rsidRPr="00E02935" w:rsidRDefault="00E02935" w:rsidP="00E02935">
      <w:pPr>
        <w:rPr>
          <w:rFonts w:ascii="Arial" w:hAnsi="Arial" w:cs="Arial"/>
          <w:sz w:val="18"/>
          <w:szCs w:val="18"/>
        </w:rPr>
      </w:pPr>
      <w:r w:rsidRPr="00E02935">
        <w:rPr>
          <w:rFonts w:ascii="Arial" w:hAnsi="Arial" w:cs="Arial"/>
          <w:b/>
          <w:sz w:val="18"/>
          <w:szCs w:val="18"/>
        </w:rPr>
        <w:t>PART 1</w:t>
      </w:r>
      <w:r w:rsidRPr="00E02935">
        <w:rPr>
          <w:rFonts w:ascii="Arial" w:hAnsi="Arial" w:cs="Arial"/>
          <w:sz w:val="18"/>
          <w:szCs w:val="18"/>
        </w:rPr>
        <w:t xml:space="preserve"> GENERAL</w:t>
      </w:r>
    </w:p>
    <w:p w14:paraId="49ACD0D8" w14:textId="77777777" w:rsidR="00E02935" w:rsidRPr="00E02935" w:rsidRDefault="00E02935" w:rsidP="00E02935">
      <w:pPr>
        <w:rPr>
          <w:rFonts w:ascii="Arial" w:hAnsi="Arial" w:cs="Arial"/>
          <w:sz w:val="18"/>
          <w:szCs w:val="18"/>
        </w:rPr>
      </w:pPr>
    </w:p>
    <w:p w14:paraId="05D4B97A" w14:textId="77777777" w:rsidR="00E02935" w:rsidRPr="00E02935" w:rsidRDefault="00E02935" w:rsidP="00E02935">
      <w:pPr>
        <w:rPr>
          <w:rFonts w:ascii="Arial" w:hAnsi="Arial" w:cs="Arial"/>
          <w:sz w:val="18"/>
          <w:szCs w:val="18"/>
        </w:rPr>
      </w:pPr>
      <w:r w:rsidRPr="00E02935">
        <w:rPr>
          <w:rFonts w:ascii="Arial" w:hAnsi="Arial" w:cs="Arial"/>
          <w:sz w:val="18"/>
          <w:szCs w:val="18"/>
        </w:rPr>
        <w:t>1.1</w:t>
      </w:r>
      <w:r w:rsidRPr="00E02935">
        <w:rPr>
          <w:rFonts w:ascii="Arial" w:hAnsi="Arial" w:cs="Arial"/>
          <w:sz w:val="18"/>
          <w:szCs w:val="18"/>
        </w:rPr>
        <w:tab/>
        <w:t>SUMMARY</w:t>
      </w:r>
    </w:p>
    <w:p w14:paraId="4CDC29FA" w14:textId="77777777" w:rsidR="00E02935" w:rsidRPr="00E02935" w:rsidRDefault="00E02935" w:rsidP="00E02935">
      <w:pPr>
        <w:rPr>
          <w:rFonts w:ascii="Arial" w:hAnsi="Arial" w:cs="Arial"/>
          <w:sz w:val="18"/>
          <w:szCs w:val="18"/>
        </w:rPr>
      </w:pPr>
    </w:p>
    <w:p w14:paraId="35433F8D" w14:textId="77777777" w:rsidR="00E02935" w:rsidRPr="00E02935" w:rsidRDefault="00E02935" w:rsidP="00E02935">
      <w:pPr>
        <w:ind w:left="720"/>
        <w:rPr>
          <w:rFonts w:ascii="Arial" w:hAnsi="Arial" w:cs="Arial"/>
          <w:sz w:val="18"/>
          <w:szCs w:val="18"/>
        </w:rPr>
      </w:pPr>
      <w:r w:rsidRPr="00FE383F">
        <w:rPr>
          <w:rFonts w:ascii="Arial" w:hAnsi="Arial" w:cs="Arial"/>
          <w:sz w:val="18"/>
          <w:szCs w:val="18"/>
        </w:rPr>
        <w:t>A.</w:t>
      </w:r>
      <w:r w:rsidRPr="00FE383F">
        <w:rPr>
          <w:rFonts w:ascii="Arial" w:hAnsi="Arial" w:cs="Arial"/>
          <w:sz w:val="18"/>
          <w:szCs w:val="18"/>
        </w:rPr>
        <w:tab/>
      </w:r>
      <w:r w:rsidRPr="00FE383F">
        <w:rPr>
          <w:rFonts w:ascii="Arial" w:hAnsi="Arial" w:cs="Arial"/>
          <w:b/>
          <w:sz w:val="18"/>
          <w:szCs w:val="18"/>
        </w:rPr>
        <w:t>Section Includes:</w:t>
      </w:r>
      <w:r w:rsidRPr="00FE383F">
        <w:rPr>
          <w:rFonts w:ascii="Arial" w:hAnsi="Arial" w:cs="Arial"/>
          <w:sz w:val="18"/>
          <w:szCs w:val="18"/>
        </w:rPr>
        <w:t xml:space="preserve"> </w:t>
      </w:r>
      <w:r w:rsidR="00FE383F" w:rsidRPr="00FE383F">
        <w:rPr>
          <w:rFonts w:ascii="Arial" w:hAnsi="Arial" w:cs="Arial"/>
          <w:sz w:val="18"/>
          <w:szCs w:val="18"/>
        </w:rPr>
        <w:t>Electric operated</w:t>
      </w:r>
      <w:r w:rsidRPr="00E02935">
        <w:rPr>
          <w:rFonts w:ascii="Arial" w:hAnsi="Arial" w:cs="Arial"/>
          <w:sz w:val="18"/>
          <w:szCs w:val="18"/>
        </w:rPr>
        <w:t xml:space="preserve"> overhead insulated rolling doors.</w:t>
      </w:r>
    </w:p>
    <w:p w14:paraId="6FE9D4FE" w14:textId="77777777" w:rsidR="00E02935" w:rsidRPr="00E02935" w:rsidRDefault="00E02935" w:rsidP="00E02935">
      <w:pPr>
        <w:ind w:left="720"/>
        <w:rPr>
          <w:rFonts w:ascii="Arial" w:hAnsi="Arial" w:cs="Arial"/>
          <w:sz w:val="18"/>
          <w:szCs w:val="18"/>
        </w:rPr>
      </w:pPr>
    </w:p>
    <w:p w14:paraId="789D0D21" w14:textId="77777777" w:rsidR="00E02935" w:rsidRPr="00E02935" w:rsidRDefault="00E02935" w:rsidP="00E02935">
      <w:pPr>
        <w:ind w:left="720"/>
        <w:rPr>
          <w:rFonts w:ascii="Arial" w:hAnsi="Arial" w:cs="Arial"/>
          <w:sz w:val="18"/>
          <w:szCs w:val="18"/>
        </w:rPr>
      </w:pPr>
      <w:r>
        <w:rPr>
          <w:rFonts w:ascii="Arial" w:hAnsi="Arial" w:cs="Arial"/>
          <w:sz w:val="18"/>
          <w:szCs w:val="18"/>
        </w:rPr>
        <w:t>B.</w:t>
      </w:r>
      <w:r>
        <w:rPr>
          <w:rFonts w:ascii="Arial" w:hAnsi="Arial" w:cs="Arial"/>
          <w:sz w:val="18"/>
          <w:szCs w:val="18"/>
        </w:rPr>
        <w:tab/>
      </w:r>
      <w:r w:rsidRPr="00E02935">
        <w:rPr>
          <w:rFonts w:ascii="Arial" w:hAnsi="Arial" w:cs="Arial"/>
          <w:b/>
          <w:sz w:val="18"/>
          <w:szCs w:val="18"/>
        </w:rPr>
        <w:t>Related Sections:</w:t>
      </w:r>
    </w:p>
    <w:p w14:paraId="3C0DAABE" w14:textId="77777777" w:rsidR="00E02935" w:rsidRPr="00E02935" w:rsidRDefault="00E02935" w:rsidP="00E02935">
      <w:pPr>
        <w:ind w:left="720" w:firstLine="720"/>
        <w:rPr>
          <w:rFonts w:ascii="Arial" w:hAnsi="Arial" w:cs="Arial"/>
          <w:sz w:val="18"/>
          <w:szCs w:val="18"/>
        </w:rPr>
      </w:pPr>
      <w:r w:rsidRPr="00E02935">
        <w:rPr>
          <w:rFonts w:ascii="Arial" w:hAnsi="Arial" w:cs="Arial"/>
          <w:sz w:val="18"/>
          <w:szCs w:val="18"/>
        </w:rPr>
        <w:t>1.</w:t>
      </w:r>
      <w:r w:rsidRPr="00E02935">
        <w:rPr>
          <w:rFonts w:ascii="Arial" w:hAnsi="Arial" w:cs="Arial"/>
          <w:sz w:val="18"/>
          <w:szCs w:val="18"/>
        </w:rPr>
        <w:tab/>
        <w:t>05 50 00 Metal Fabrications. Door opening jamb and head members.</w:t>
      </w:r>
    </w:p>
    <w:p w14:paraId="735C0952" w14:textId="77777777" w:rsidR="00E02935" w:rsidRPr="00E02935" w:rsidRDefault="00E02935" w:rsidP="00E0293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2.</w:t>
      </w:r>
      <w:r w:rsidRPr="00E02935">
        <w:rPr>
          <w:rFonts w:ascii="Arial" w:hAnsi="Arial" w:cs="Arial"/>
          <w:sz w:val="18"/>
          <w:szCs w:val="18"/>
        </w:rPr>
        <w:tab/>
        <w:t>06 10 00 Rough Carpentry. Door opening jamb and head members.</w:t>
      </w:r>
    </w:p>
    <w:p w14:paraId="2CDE87E0" w14:textId="77777777" w:rsidR="00E02935" w:rsidRPr="00E02935" w:rsidRDefault="00E02935" w:rsidP="00E0293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3.</w:t>
      </w:r>
      <w:r w:rsidRPr="00E02935">
        <w:rPr>
          <w:rFonts w:ascii="Arial" w:hAnsi="Arial" w:cs="Arial"/>
          <w:sz w:val="18"/>
          <w:szCs w:val="18"/>
        </w:rPr>
        <w:tab/>
        <w:t>08 31 00 Access Doors and Panels. Access doors.</w:t>
      </w:r>
    </w:p>
    <w:p w14:paraId="700F643B" w14:textId="77777777" w:rsidR="00E02935" w:rsidRPr="00E02935" w:rsidRDefault="00E02935" w:rsidP="00E0293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4.</w:t>
      </w:r>
      <w:r w:rsidRPr="00E02935">
        <w:rPr>
          <w:rFonts w:ascii="Arial" w:hAnsi="Arial" w:cs="Arial"/>
          <w:sz w:val="18"/>
          <w:szCs w:val="18"/>
        </w:rPr>
        <w:tab/>
        <w:t>08 70 00 Hardware. Padlocks. Masterkeyed cylinder.</w:t>
      </w:r>
    </w:p>
    <w:p w14:paraId="19850CB1" w14:textId="77777777" w:rsidR="00E02935" w:rsidRPr="00E02935" w:rsidRDefault="00E02935" w:rsidP="00E0293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5.</w:t>
      </w:r>
      <w:r w:rsidRPr="00E02935">
        <w:rPr>
          <w:rFonts w:ascii="Arial" w:hAnsi="Arial" w:cs="Arial"/>
          <w:sz w:val="18"/>
          <w:szCs w:val="18"/>
        </w:rPr>
        <w:tab/>
        <w:t>09 91 00 Painting. Field painting.</w:t>
      </w:r>
    </w:p>
    <w:p w14:paraId="2044B373" w14:textId="77777777" w:rsidR="00E02935" w:rsidRPr="00E02935" w:rsidRDefault="00E02935" w:rsidP="00E02935">
      <w:pPr>
        <w:ind w:left="720" w:hanging="720"/>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6.</w:t>
      </w:r>
      <w:r w:rsidRPr="00E02935">
        <w:rPr>
          <w:rFonts w:ascii="Arial" w:hAnsi="Arial" w:cs="Arial"/>
          <w:sz w:val="18"/>
          <w:szCs w:val="18"/>
        </w:rPr>
        <w:tab/>
        <w:t xml:space="preserve">Division 26. Electrical wiring and conduit, fuses, disconnect switches, connection of </w:t>
      </w:r>
      <w:r>
        <w:rPr>
          <w:rFonts w:ascii="Arial" w:hAnsi="Arial" w:cs="Arial"/>
          <w:sz w:val="18"/>
          <w:szCs w:val="18"/>
        </w:rPr>
        <w:tab/>
      </w:r>
      <w:r>
        <w:rPr>
          <w:rFonts w:ascii="Arial" w:hAnsi="Arial" w:cs="Arial"/>
          <w:sz w:val="18"/>
          <w:szCs w:val="18"/>
        </w:rPr>
        <w:tab/>
      </w:r>
      <w:r>
        <w:rPr>
          <w:rFonts w:ascii="Arial" w:hAnsi="Arial" w:cs="Arial"/>
          <w:sz w:val="18"/>
          <w:szCs w:val="18"/>
        </w:rPr>
        <w:tab/>
      </w:r>
      <w:r w:rsidRPr="00E02935">
        <w:rPr>
          <w:rFonts w:ascii="Arial" w:hAnsi="Arial" w:cs="Arial"/>
          <w:sz w:val="18"/>
          <w:szCs w:val="18"/>
        </w:rPr>
        <w:t>operator to power supply, and installation of control station and wiring.</w:t>
      </w:r>
    </w:p>
    <w:p w14:paraId="06A511C1" w14:textId="77777777" w:rsidR="00E02935" w:rsidRPr="00E02935" w:rsidRDefault="00E02935" w:rsidP="00E02935">
      <w:pPr>
        <w:rPr>
          <w:rFonts w:ascii="Arial" w:hAnsi="Arial" w:cs="Arial"/>
          <w:sz w:val="18"/>
          <w:szCs w:val="18"/>
        </w:rPr>
      </w:pPr>
    </w:p>
    <w:p w14:paraId="05A6DDD4" w14:textId="77777777" w:rsidR="00E02935" w:rsidRPr="00E02935" w:rsidRDefault="00E02935" w:rsidP="00E02935">
      <w:pPr>
        <w:ind w:firstLine="720"/>
        <w:rPr>
          <w:rFonts w:ascii="Arial" w:hAnsi="Arial" w:cs="Arial"/>
          <w:sz w:val="18"/>
          <w:szCs w:val="18"/>
        </w:rPr>
      </w:pPr>
      <w:r w:rsidRPr="00E02935">
        <w:rPr>
          <w:rFonts w:ascii="Arial" w:hAnsi="Arial" w:cs="Arial"/>
          <w:sz w:val="18"/>
          <w:szCs w:val="18"/>
        </w:rPr>
        <w:t>C.</w:t>
      </w:r>
      <w:r w:rsidRPr="00E02935">
        <w:rPr>
          <w:rFonts w:ascii="Arial" w:hAnsi="Arial" w:cs="Arial"/>
          <w:sz w:val="18"/>
          <w:szCs w:val="18"/>
        </w:rPr>
        <w:tab/>
      </w:r>
      <w:r w:rsidRPr="00E02935">
        <w:rPr>
          <w:rFonts w:ascii="Arial" w:hAnsi="Arial" w:cs="Arial"/>
          <w:b/>
          <w:sz w:val="18"/>
          <w:szCs w:val="18"/>
        </w:rPr>
        <w:t>Products That May Be Supplied, But Are Not Installed Under This Section:</w:t>
      </w:r>
    </w:p>
    <w:p w14:paraId="6D98B0C8" w14:textId="77777777" w:rsidR="00E02935" w:rsidRPr="00E02935" w:rsidRDefault="00E02935" w:rsidP="00E02935">
      <w:pPr>
        <w:ind w:left="720" w:firstLine="720"/>
        <w:rPr>
          <w:rFonts w:ascii="Arial" w:hAnsi="Arial" w:cs="Arial"/>
          <w:b/>
          <w:sz w:val="18"/>
          <w:szCs w:val="18"/>
        </w:rPr>
      </w:pPr>
      <w:r w:rsidRPr="00E02935">
        <w:rPr>
          <w:rFonts w:ascii="Arial" w:hAnsi="Arial" w:cs="Arial"/>
          <w:sz w:val="18"/>
          <w:szCs w:val="18"/>
        </w:rPr>
        <w:t>1.</w:t>
      </w:r>
      <w:r w:rsidRPr="00E02935">
        <w:rPr>
          <w:rFonts w:ascii="Arial" w:hAnsi="Arial" w:cs="Arial"/>
          <w:sz w:val="18"/>
          <w:szCs w:val="18"/>
        </w:rPr>
        <w:tab/>
      </w:r>
      <w:r w:rsidRPr="00E02935">
        <w:rPr>
          <w:rFonts w:ascii="Arial" w:hAnsi="Arial" w:cs="Arial"/>
          <w:b/>
          <w:sz w:val="18"/>
          <w:szCs w:val="18"/>
        </w:rPr>
        <w:t>Control Station</w:t>
      </w:r>
    </w:p>
    <w:p w14:paraId="15C2CD4A" w14:textId="77777777" w:rsidR="00E02935" w:rsidRPr="00E02935" w:rsidRDefault="00E02935" w:rsidP="00E02935">
      <w:pPr>
        <w:rPr>
          <w:rFonts w:ascii="Arial" w:hAnsi="Arial" w:cs="Arial"/>
          <w:sz w:val="18"/>
          <w:szCs w:val="18"/>
        </w:rPr>
      </w:pPr>
    </w:p>
    <w:p w14:paraId="6D4A4142" w14:textId="77777777" w:rsidR="00E02935" w:rsidRPr="00E02935" w:rsidRDefault="00E02935" w:rsidP="00E02935">
      <w:pPr>
        <w:rPr>
          <w:rFonts w:ascii="Arial" w:hAnsi="Arial" w:cs="Arial"/>
          <w:sz w:val="18"/>
          <w:szCs w:val="18"/>
        </w:rPr>
      </w:pPr>
      <w:r w:rsidRPr="00E02935">
        <w:rPr>
          <w:rFonts w:ascii="Arial" w:hAnsi="Arial" w:cs="Arial"/>
          <w:sz w:val="18"/>
          <w:szCs w:val="18"/>
        </w:rPr>
        <w:t>1.2</w:t>
      </w:r>
      <w:r w:rsidRPr="00E02935">
        <w:rPr>
          <w:rFonts w:ascii="Arial" w:hAnsi="Arial" w:cs="Arial"/>
          <w:sz w:val="18"/>
          <w:szCs w:val="18"/>
        </w:rPr>
        <w:tab/>
        <w:t>SYSTEM DESCRIPTION</w:t>
      </w:r>
    </w:p>
    <w:p w14:paraId="54B675B7" w14:textId="77777777" w:rsidR="00E02935" w:rsidRPr="00E02935" w:rsidRDefault="00E02935" w:rsidP="00E02935">
      <w:pPr>
        <w:rPr>
          <w:rFonts w:ascii="Arial" w:hAnsi="Arial" w:cs="Arial"/>
          <w:sz w:val="18"/>
          <w:szCs w:val="18"/>
        </w:rPr>
      </w:pPr>
    </w:p>
    <w:p w14:paraId="76CEC751" w14:textId="77777777" w:rsidR="00E02935" w:rsidRPr="00E02935" w:rsidRDefault="00E02935" w:rsidP="00E02935">
      <w:pPr>
        <w:ind w:firstLine="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Design Requirements:</w:t>
      </w:r>
    </w:p>
    <w:p w14:paraId="75C16675" w14:textId="77777777" w:rsidR="00E02935" w:rsidRPr="00E02935" w:rsidRDefault="00E02935" w:rsidP="00E02935">
      <w:pPr>
        <w:ind w:left="720" w:firstLine="720"/>
        <w:rPr>
          <w:rFonts w:ascii="Arial" w:hAnsi="Arial" w:cs="Arial"/>
          <w:sz w:val="18"/>
          <w:szCs w:val="18"/>
        </w:rPr>
      </w:pPr>
      <w:r w:rsidRPr="00E02935">
        <w:rPr>
          <w:rFonts w:ascii="Arial" w:hAnsi="Arial" w:cs="Arial"/>
          <w:sz w:val="18"/>
          <w:szCs w:val="18"/>
        </w:rPr>
        <w:t>1.</w:t>
      </w:r>
      <w:r w:rsidRPr="00E02935">
        <w:rPr>
          <w:rFonts w:ascii="Arial" w:hAnsi="Arial" w:cs="Arial"/>
          <w:sz w:val="18"/>
          <w:szCs w:val="18"/>
        </w:rPr>
        <w:tab/>
      </w:r>
      <w:r w:rsidRPr="00E02935">
        <w:rPr>
          <w:rFonts w:ascii="Arial" w:hAnsi="Arial" w:cs="Arial"/>
          <w:b/>
          <w:sz w:val="18"/>
          <w:szCs w:val="18"/>
        </w:rPr>
        <w:t>Air Infiltration to Comply With:</w:t>
      </w:r>
    </w:p>
    <w:p w14:paraId="17849669" w14:textId="77777777" w:rsidR="00E02935" w:rsidRPr="00E02935" w:rsidRDefault="00E02935" w:rsidP="00E02935">
      <w:pPr>
        <w:ind w:left="2880" w:hanging="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ASHRAE</w:t>
      </w:r>
      <w:r w:rsidRPr="00E02935">
        <w:rPr>
          <w:rFonts w:ascii="Arial" w:hAnsi="Arial" w:cs="Arial"/>
          <w:b/>
          <w:sz w:val="18"/>
          <w:szCs w:val="18"/>
          <w:vertAlign w:val="superscript"/>
        </w:rPr>
        <w:t>®</w:t>
      </w:r>
      <w:r w:rsidRPr="00E02935">
        <w:rPr>
          <w:rFonts w:ascii="Arial" w:hAnsi="Arial" w:cs="Arial"/>
          <w:sz w:val="18"/>
          <w:szCs w:val="18"/>
        </w:rPr>
        <w:t xml:space="preserve"> (American Society of Heating, Refrigeration, and Air-Conditioning Engineers) Standard 90.1-2007, 2010 &amp; 2013 requirements of less than .3 CFM/FT2</w:t>
      </w:r>
    </w:p>
    <w:p w14:paraId="548AF004" w14:textId="77777777" w:rsidR="00E02935" w:rsidRPr="00E02935" w:rsidRDefault="00E02935" w:rsidP="00E02935">
      <w:pPr>
        <w:ind w:left="2880" w:hanging="720"/>
        <w:rPr>
          <w:rFonts w:ascii="Arial" w:hAnsi="Arial" w:cs="Arial"/>
          <w:sz w:val="18"/>
          <w:szCs w:val="18"/>
        </w:rPr>
      </w:pPr>
      <w:r w:rsidRPr="00E02935">
        <w:rPr>
          <w:rFonts w:ascii="Arial" w:hAnsi="Arial" w:cs="Arial"/>
          <w:sz w:val="18"/>
          <w:szCs w:val="18"/>
        </w:rPr>
        <w:t>b.</w:t>
      </w:r>
      <w:r w:rsidRPr="00E02935">
        <w:rPr>
          <w:rFonts w:ascii="Arial" w:hAnsi="Arial" w:cs="Arial"/>
          <w:sz w:val="18"/>
          <w:szCs w:val="18"/>
        </w:rPr>
        <w:tab/>
      </w:r>
      <w:r w:rsidRPr="00E02935">
        <w:rPr>
          <w:rFonts w:ascii="Arial" w:hAnsi="Arial" w:cs="Arial"/>
          <w:b/>
          <w:sz w:val="18"/>
          <w:szCs w:val="18"/>
        </w:rPr>
        <w:t>IECC</w:t>
      </w:r>
      <w:r w:rsidRPr="00E02935">
        <w:rPr>
          <w:rFonts w:ascii="Arial" w:hAnsi="Arial" w:cs="Arial"/>
          <w:b/>
          <w:sz w:val="18"/>
          <w:szCs w:val="18"/>
          <w:vertAlign w:val="superscript"/>
        </w:rPr>
        <w:t>®</w:t>
      </w:r>
      <w:r w:rsidRPr="00E02935">
        <w:rPr>
          <w:rFonts w:ascii="Arial" w:hAnsi="Arial" w:cs="Arial"/>
          <w:sz w:val="18"/>
          <w:szCs w:val="18"/>
        </w:rPr>
        <w:t xml:space="preserve"> (International Energy Conservation Code) 2012 requirements of less than 1.0 CFM/FT2 </w:t>
      </w:r>
    </w:p>
    <w:p w14:paraId="7126BA4B" w14:textId="77777777" w:rsidR="00E02935" w:rsidRPr="00E02935" w:rsidRDefault="00E02935" w:rsidP="00E02935">
      <w:pPr>
        <w:rPr>
          <w:rFonts w:ascii="Arial" w:hAnsi="Arial" w:cs="Arial"/>
          <w:sz w:val="18"/>
          <w:szCs w:val="18"/>
        </w:rPr>
      </w:pPr>
    </w:p>
    <w:p w14:paraId="75C5BE36" w14:textId="77777777" w:rsidR="00E02935" w:rsidRPr="00E02935" w:rsidRDefault="00E02935" w:rsidP="00E02935">
      <w:pPr>
        <w:ind w:left="720" w:firstLine="720"/>
        <w:rPr>
          <w:rFonts w:ascii="Arial" w:hAnsi="Arial" w:cs="Arial"/>
          <w:sz w:val="18"/>
          <w:szCs w:val="18"/>
        </w:rPr>
      </w:pPr>
      <w:r w:rsidRPr="00E02935">
        <w:rPr>
          <w:rFonts w:ascii="Arial" w:hAnsi="Arial" w:cs="Arial"/>
          <w:sz w:val="18"/>
          <w:szCs w:val="18"/>
        </w:rPr>
        <w:t>2.</w:t>
      </w:r>
      <w:r w:rsidRPr="00E02935">
        <w:rPr>
          <w:rFonts w:ascii="Arial" w:hAnsi="Arial" w:cs="Arial"/>
          <w:sz w:val="18"/>
          <w:szCs w:val="18"/>
        </w:rPr>
        <w:tab/>
      </w:r>
      <w:r w:rsidRPr="00E02935">
        <w:rPr>
          <w:rFonts w:ascii="Arial" w:hAnsi="Arial" w:cs="Arial"/>
          <w:b/>
          <w:sz w:val="18"/>
          <w:szCs w:val="18"/>
        </w:rPr>
        <w:t>Wind Loading:</w:t>
      </w:r>
      <w:r w:rsidRPr="00E02935">
        <w:rPr>
          <w:rFonts w:ascii="Arial" w:hAnsi="Arial" w:cs="Arial"/>
          <w:sz w:val="18"/>
          <w:szCs w:val="18"/>
        </w:rPr>
        <w:t xml:space="preserve"> </w:t>
      </w:r>
    </w:p>
    <w:p w14:paraId="3E1F1E45" w14:textId="77777777" w:rsidR="00E02935" w:rsidRPr="00E02935" w:rsidRDefault="00E02935" w:rsidP="00E02935">
      <w:pPr>
        <w:ind w:left="1440" w:firstLine="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t xml:space="preserve">Supply doors to withstand up to </w:t>
      </w:r>
      <w:r w:rsidR="00AC56BF" w:rsidRPr="00E02935">
        <w:rPr>
          <w:rFonts w:ascii="Arial" w:hAnsi="Arial" w:cs="Arial"/>
          <w:sz w:val="18"/>
          <w:szCs w:val="18"/>
        </w:rPr>
        <w:t>[</w:t>
      </w:r>
      <w:r w:rsidR="00AC56BF" w:rsidRPr="005A540E">
        <w:rPr>
          <w:rFonts w:ascii="Arial" w:hAnsi="Arial" w:cs="Arial"/>
          <w:sz w:val="18"/>
          <w:szCs w:val="18"/>
          <w:highlight w:val="yellow"/>
        </w:rPr>
        <w:t>_</w:t>
      </w:r>
      <w:r w:rsidRPr="00E02935">
        <w:rPr>
          <w:rFonts w:ascii="Arial" w:hAnsi="Arial" w:cs="Arial"/>
          <w:sz w:val="18"/>
          <w:szCs w:val="18"/>
          <w:highlight w:val="yellow"/>
        </w:rPr>
        <w:t>_</w:t>
      </w:r>
      <w:r w:rsidR="005A540E">
        <w:rPr>
          <w:rFonts w:ascii="Arial" w:hAnsi="Arial" w:cs="Arial"/>
          <w:sz w:val="18"/>
          <w:szCs w:val="18"/>
        </w:rPr>
        <w:t>]</w:t>
      </w:r>
      <w:r w:rsidRPr="00E02935">
        <w:rPr>
          <w:rFonts w:ascii="Arial" w:hAnsi="Arial" w:cs="Arial"/>
          <w:sz w:val="18"/>
          <w:szCs w:val="18"/>
        </w:rPr>
        <w:t xml:space="preserve"> psf </w:t>
      </w:r>
      <w:r w:rsidR="00AC56BF" w:rsidRPr="00E02935">
        <w:rPr>
          <w:rFonts w:ascii="Arial" w:hAnsi="Arial" w:cs="Arial"/>
          <w:sz w:val="18"/>
          <w:szCs w:val="18"/>
        </w:rPr>
        <w:t>(</w:t>
      </w:r>
      <w:r w:rsidR="00AC56BF" w:rsidRPr="005A540E">
        <w:rPr>
          <w:rFonts w:ascii="Arial" w:hAnsi="Arial" w:cs="Arial"/>
          <w:sz w:val="18"/>
          <w:szCs w:val="18"/>
          <w:highlight w:val="yellow"/>
        </w:rPr>
        <w:t>_</w:t>
      </w:r>
      <w:r w:rsidRPr="00E02935">
        <w:rPr>
          <w:rFonts w:ascii="Arial" w:hAnsi="Arial" w:cs="Arial"/>
          <w:sz w:val="18"/>
          <w:szCs w:val="18"/>
          <w:highlight w:val="yellow"/>
        </w:rPr>
        <w:t>__</w:t>
      </w:r>
      <w:r w:rsidRPr="00E02935">
        <w:rPr>
          <w:rFonts w:ascii="Arial" w:hAnsi="Arial" w:cs="Arial"/>
          <w:sz w:val="18"/>
          <w:szCs w:val="18"/>
        </w:rPr>
        <w:t xml:space="preserve"> Pa) design wind load</w:t>
      </w:r>
    </w:p>
    <w:p w14:paraId="4AD91242" w14:textId="77777777" w:rsidR="00E02935" w:rsidRPr="00E02935" w:rsidRDefault="00E02935" w:rsidP="00E02935">
      <w:pPr>
        <w:rPr>
          <w:rFonts w:ascii="Arial" w:hAnsi="Arial" w:cs="Arial"/>
          <w:sz w:val="18"/>
          <w:szCs w:val="18"/>
        </w:rPr>
      </w:pPr>
    </w:p>
    <w:p w14:paraId="049E5BFA" w14:textId="77777777" w:rsidR="00E02935" w:rsidRPr="00E02935" w:rsidRDefault="00E02935" w:rsidP="00E02935">
      <w:pPr>
        <w:ind w:left="720" w:firstLine="720"/>
        <w:rPr>
          <w:rFonts w:ascii="Arial" w:hAnsi="Arial" w:cs="Arial"/>
          <w:sz w:val="18"/>
          <w:szCs w:val="18"/>
        </w:rPr>
      </w:pPr>
      <w:r w:rsidRPr="00E02935">
        <w:rPr>
          <w:rFonts w:ascii="Arial" w:hAnsi="Arial" w:cs="Arial"/>
          <w:sz w:val="18"/>
          <w:szCs w:val="18"/>
        </w:rPr>
        <w:t>3.</w:t>
      </w:r>
      <w:r w:rsidRPr="00E02935">
        <w:rPr>
          <w:rFonts w:ascii="Arial" w:hAnsi="Arial" w:cs="Arial"/>
          <w:sz w:val="18"/>
          <w:szCs w:val="18"/>
        </w:rPr>
        <w:tab/>
      </w:r>
      <w:r w:rsidRPr="00E02935">
        <w:rPr>
          <w:rFonts w:ascii="Arial" w:hAnsi="Arial" w:cs="Arial"/>
          <w:b/>
          <w:sz w:val="18"/>
          <w:szCs w:val="18"/>
        </w:rPr>
        <w:t>Cycle Life:</w:t>
      </w:r>
    </w:p>
    <w:p w14:paraId="4A3B2BCF" w14:textId="77777777" w:rsidR="00053E0F" w:rsidRDefault="00E02935" w:rsidP="00053E0F">
      <w:pPr>
        <w:ind w:left="2880" w:hanging="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t>Design doors of standard construction for normal use of up to 20 cycles per day maximum, and an overall maximum of 50,000 operating cycles for the life of the door</w:t>
      </w:r>
    </w:p>
    <w:p w14:paraId="5B0C818F" w14:textId="77777777" w:rsidR="00053E0F" w:rsidRPr="00053E0F" w:rsidRDefault="00053E0F" w:rsidP="00053E0F">
      <w:pPr>
        <w:rPr>
          <w:rFonts w:ascii="Arial" w:hAnsi="Arial" w:cs="Arial"/>
          <w:sz w:val="16"/>
          <w:szCs w:val="16"/>
        </w:rPr>
      </w:pPr>
    </w:p>
    <w:p w14:paraId="09D3313B" w14:textId="77777777" w:rsidR="00053E0F" w:rsidRPr="00053E0F" w:rsidRDefault="00053E0F" w:rsidP="00053E0F">
      <w:pPr>
        <w:rPr>
          <w:rFonts w:ascii="Arial" w:hAnsi="Arial" w:cs="Arial"/>
          <w:color w:val="FF0000"/>
          <w:sz w:val="16"/>
          <w:szCs w:val="16"/>
        </w:rPr>
      </w:pPr>
      <w:r w:rsidRPr="00053E0F">
        <w:rPr>
          <w:rFonts w:ascii="Arial" w:hAnsi="Arial" w:cs="Arial"/>
          <w:color w:val="FF0000"/>
          <w:sz w:val="16"/>
          <w:szCs w:val="16"/>
        </w:rPr>
        <w:lastRenderedPageBreak/>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For doors over 50,000 cycles, select the 1024 High-Speed, High-Cycle Insulated Door.</w:t>
      </w:r>
    </w:p>
    <w:p w14:paraId="06145597" w14:textId="77777777" w:rsidR="00053E0F" w:rsidRPr="00053E0F" w:rsidRDefault="00053E0F" w:rsidP="00053E0F">
      <w:pPr>
        <w:ind w:left="720" w:firstLine="720"/>
        <w:rPr>
          <w:rFonts w:ascii="Arial" w:hAnsi="Arial" w:cs="Arial"/>
          <w:sz w:val="18"/>
          <w:szCs w:val="18"/>
        </w:rPr>
      </w:pPr>
      <w:r w:rsidRPr="00053E0F">
        <w:rPr>
          <w:rFonts w:ascii="Arial" w:hAnsi="Arial" w:cs="Arial"/>
          <w:sz w:val="18"/>
          <w:szCs w:val="18"/>
        </w:rPr>
        <w:t>4.</w:t>
      </w:r>
      <w:r w:rsidRPr="00053E0F">
        <w:rPr>
          <w:rFonts w:ascii="Arial" w:hAnsi="Arial" w:cs="Arial"/>
          <w:sz w:val="18"/>
          <w:szCs w:val="18"/>
        </w:rPr>
        <w:tab/>
      </w:r>
      <w:r w:rsidRPr="00053E0F">
        <w:rPr>
          <w:rFonts w:ascii="Arial" w:hAnsi="Arial" w:cs="Arial"/>
          <w:b/>
          <w:sz w:val="18"/>
          <w:szCs w:val="18"/>
        </w:rPr>
        <w:t>Seismic Performance:</w:t>
      </w:r>
    </w:p>
    <w:p w14:paraId="55243B53" w14:textId="77777777" w:rsidR="00053E0F" w:rsidRPr="00053E0F" w:rsidRDefault="00053E0F" w:rsidP="00053E0F">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Provide manufacturer’s seismic calculations confirming ASCE7-10</w:t>
      </w:r>
    </w:p>
    <w:p w14:paraId="6A04C534" w14:textId="77777777" w:rsidR="00053E0F" w:rsidRPr="00053E0F" w:rsidRDefault="00053E0F" w:rsidP="00053E0F">
      <w:pPr>
        <w:rPr>
          <w:rFonts w:ascii="Arial" w:hAnsi="Arial" w:cs="Arial"/>
          <w:sz w:val="18"/>
          <w:szCs w:val="18"/>
        </w:rPr>
      </w:pPr>
    </w:p>
    <w:p w14:paraId="540E44DD" w14:textId="77777777" w:rsidR="00053E0F" w:rsidRPr="00053E0F" w:rsidRDefault="00053E0F" w:rsidP="00053E0F">
      <w:pPr>
        <w:ind w:left="1440"/>
        <w:rPr>
          <w:rFonts w:ascii="Arial" w:hAnsi="Arial" w:cs="Arial"/>
          <w:sz w:val="18"/>
          <w:szCs w:val="18"/>
        </w:rPr>
      </w:pPr>
      <w:r w:rsidRPr="00053E0F">
        <w:rPr>
          <w:rFonts w:ascii="Arial" w:hAnsi="Arial" w:cs="Arial"/>
          <w:sz w:val="18"/>
          <w:szCs w:val="18"/>
        </w:rPr>
        <w:t>5.</w:t>
      </w:r>
      <w:r w:rsidRPr="00053E0F">
        <w:rPr>
          <w:rFonts w:ascii="Arial" w:hAnsi="Arial" w:cs="Arial"/>
          <w:sz w:val="18"/>
          <w:szCs w:val="18"/>
        </w:rPr>
        <w:tab/>
      </w:r>
      <w:r w:rsidRPr="00053E0F">
        <w:rPr>
          <w:rFonts w:ascii="Arial" w:hAnsi="Arial" w:cs="Arial"/>
          <w:b/>
          <w:sz w:val="18"/>
          <w:szCs w:val="18"/>
        </w:rPr>
        <w:t>Insulated Door Slat Material Requirements:</w:t>
      </w:r>
    </w:p>
    <w:p w14:paraId="4274BE7B" w14:textId="77777777" w:rsidR="00053E0F" w:rsidRPr="00053E0F" w:rsidRDefault="00053E0F" w:rsidP="00053E0F">
      <w:pPr>
        <w:ind w:left="288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Flame Spread Index of 0 and a Smoke Developed Index of 10 as tested per ASTM E84</w:t>
      </w:r>
    </w:p>
    <w:p w14:paraId="13BC599D" w14:textId="77777777" w:rsidR="00053E0F" w:rsidRPr="00053E0F" w:rsidRDefault="0039467C" w:rsidP="0039467C">
      <w:pPr>
        <w:ind w:left="2160" w:hanging="720"/>
        <w:rPr>
          <w:rFonts w:ascii="Arial" w:hAnsi="Arial" w:cs="Arial"/>
          <w:sz w:val="18"/>
          <w:szCs w:val="18"/>
        </w:rPr>
      </w:pPr>
      <w:r>
        <w:rPr>
          <w:rFonts w:ascii="Arial" w:hAnsi="Arial" w:cs="Arial"/>
          <w:sz w:val="18"/>
          <w:szCs w:val="18"/>
        </w:rPr>
        <w:tab/>
      </w:r>
      <w:r w:rsidR="00053E0F" w:rsidRPr="00053E0F">
        <w:rPr>
          <w:rFonts w:ascii="Arial" w:hAnsi="Arial" w:cs="Arial"/>
          <w:sz w:val="18"/>
          <w:szCs w:val="18"/>
        </w:rPr>
        <w:t>b.</w:t>
      </w:r>
      <w:r w:rsidR="00053E0F" w:rsidRPr="00053E0F">
        <w:rPr>
          <w:rFonts w:ascii="Arial" w:hAnsi="Arial" w:cs="Arial"/>
          <w:sz w:val="18"/>
          <w:szCs w:val="18"/>
        </w:rPr>
        <w:tab/>
      </w:r>
      <w:r>
        <w:rPr>
          <w:rFonts w:ascii="Arial" w:hAnsi="Arial" w:cs="Arial"/>
          <w:sz w:val="18"/>
          <w:szCs w:val="18"/>
        </w:rPr>
        <w:t xml:space="preserve">Sound Transmission Class (STC) rating up to 30 for the curtain and up to 22 for </w:t>
      </w:r>
      <w:r>
        <w:rPr>
          <w:rFonts w:ascii="Arial" w:hAnsi="Arial" w:cs="Arial"/>
          <w:sz w:val="18"/>
          <w:szCs w:val="18"/>
        </w:rPr>
        <w:tab/>
        <w:t xml:space="preserve">the entire assembly. If an STC of 32 is desired, additional options are required. </w:t>
      </w:r>
      <w:r>
        <w:rPr>
          <w:rFonts w:ascii="Arial" w:hAnsi="Arial" w:cs="Arial"/>
          <w:sz w:val="18"/>
          <w:szCs w:val="18"/>
        </w:rPr>
        <w:tab/>
        <w:t xml:space="preserve">All configurations are evaluated per ASTM E90 and based on testing a complete, </w:t>
      </w:r>
      <w:r>
        <w:rPr>
          <w:rFonts w:ascii="Arial" w:hAnsi="Arial" w:cs="Arial"/>
          <w:sz w:val="18"/>
          <w:szCs w:val="18"/>
        </w:rPr>
        <w:tab/>
        <w:t>operable assembly</w:t>
      </w:r>
    </w:p>
    <w:p w14:paraId="3BC6A936" w14:textId="77777777" w:rsidR="00053E0F" w:rsidRPr="00053E0F" w:rsidRDefault="00053E0F" w:rsidP="00053E0F">
      <w:pPr>
        <w:ind w:left="2880" w:hanging="72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t>Minimum R-value of 8.0 (U-value of 0.125) as calculated using the ASHRAE Handbook of Fundamentals</w:t>
      </w:r>
    </w:p>
    <w:p w14:paraId="4F5659E7" w14:textId="77777777" w:rsidR="00053E0F" w:rsidRDefault="00053E0F" w:rsidP="00053E0F">
      <w:pPr>
        <w:ind w:left="288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t>Insulation to be CFC Free with an Ozone Depletion Potential (ODP) rating of zero</w:t>
      </w:r>
    </w:p>
    <w:p w14:paraId="3EC3D23A" w14:textId="77777777" w:rsidR="002C425D" w:rsidRPr="00022636" w:rsidRDefault="002C425D" w:rsidP="002C425D">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w:t>
      </w:r>
      <w:r w:rsidR="006515B6">
        <w:rPr>
          <w:rFonts w:ascii="Arial" w:hAnsi="Arial" w:cs="Arial"/>
          <w:color w:val="FF0000"/>
          <w:sz w:val="18"/>
          <w:szCs w:val="18"/>
        </w:rPr>
        <w:t>t modifications, please delete 7 and 8</w:t>
      </w:r>
      <w:r w:rsidRPr="00022636">
        <w:rPr>
          <w:rFonts w:ascii="Arial" w:hAnsi="Arial" w:cs="Arial"/>
          <w:color w:val="FF0000"/>
          <w:sz w:val="18"/>
          <w:szCs w:val="18"/>
        </w:rPr>
        <w:t>. If you are unsure, please contact Architectural Design Support at 833-958-1273.</w:t>
      </w:r>
    </w:p>
    <w:p w14:paraId="7964D6B4" w14:textId="77777777" w:rsidR="002C425D" w:rsidRDefault="002C425D" w:rsidP="002C425D">
      <w:pPr>
        <w:rPr>
          <w:rFonts w:ascii="Arial" w:hAnsi="Arial" w:cs="Arial"/>
          <w:sz w:val="18"/>
          <w:szCs w:val="18"/>
        </w:rPr>
      </w:pPr>
    </w:p>
    <w:p w14:paraId="2C8DBD37" w14:textId="77777777" w:rsidR="002C425D" w:rsidRPr="00022636" w:rsidRDefault="002C425D" w:rsidP="002C425D">
      <w:pPr>
        <w:ind w:left="720" w:firstLine="720"/>
        <w:rPr>
          <w:rFonts w:ascii="Arial" w:hAnsi="Arial" w:cs="Arial"/>
          <w:sz w:val="18"/>
          <w:szCs w:val="18"/>
        </w:rPr>
      </w:pPr>
      <w:r>
        <w:rPr>
          <w:rFonts w:ascii="Arial" w:hAnsi="Arial" w:cs="Arial"/>
          <w:sz w:val="18"/>
          <w:szCs w:val="18"/>
        </w:rPr>
        <w:t>7</w:t>
      </w:r>
      <w:r w:rsidRPr="00022636">
        <w:rPr>
          <w:rFonts w:ascii="Arial" w:hAnsi="Arial" w:cs="Arial"/>
          <w:sz w:val="18"/>
          <w:szCs w:val="18"/>
        </w:rPr>
        <w:t xml:space="preserve">. </w:t>
      </w:r>
      <w:r>
        <w:rPr>
          <w:rFonts w:ascii="Arial" w:hAnsi="Arial" w:cs="Arial"/>
          <w:sz w:val="18"/>
          <w:szCs w:val="18"/>
        </w:rPr>
        <w:tab/>
      </w:r>
      <w:r w:rsidRPr="00BB0BE5">
        <w:rPr>
          <w:rFonts w:ascii="Arial" w:hAnsi="Arial" w:cs="Arial"/>
          <w:b/>
          <w:sz w:val="18"/>
          <w:szCs w:val="18"/>
        </w:rPr>
        <w:t>Custom Layout</w:t>
      </w:r>
      <w:r w:rsidR="00BB0BE5" w:rsidRPr="00BB0BE5">
        <w:rPr>
          <w:rFonts w:ascii="Arial" w:hAnsi="Arial" w:cs="Arial"/>
          <w:b/>
          <w:sz w:val="18"/>
          <w:szCs w:val="18"/>
        </w:rPr>
        <w:t>:</w:t>
      </w:r>
      <w:r w:rsidRPr="00BB0BE5">
        <w:rPr>
          <w:rFonts w:ascii="Arial" w:hAnsi="Arial" w:cs="Arial"/>
          <w:b/>
          <w:sz w:val="18"/>
          <w:szCs w:val="18"/>
        </w:rPr>
        <w:t xml:space="preserve"> </w:t>
      </w:r>
    </w:p>
    <w:p w14:paraId="54A0AA57" w14:textId="77777777" w:rsidR="002C425D" w:rsidRPr="00022636" w:rsidRDefault="002C425D" w:rsidP="00BB0BE5">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14:paraId="32B3B0C3" w14:textId="77777777" w:rsidR="002C425D" w:rsidRPr="00022636" w:rsidRDefault="002C425D" w:rsidP="002C425D">
      <w:pPr>
        <w:rPr>
          <w:rFonts w:ascii="Arial" w:hAnsi="Arial" w:cs="Arial"/>
          <w:sz w:val="18"/>
          <w:szCs w:val="18"/>
        </w:rPr>
      </w:pPr>
    </w:p>
    <w:p w14:paraId="3290E48F" w14:textId="77777777" w:rsidR="002C425D" w:rsidRPr="00BB0BE5" w:rsidRDefault="00BB0BE5" w:rsidP="00BB0BE5">
      <w:pPr>
        <w:ind w:left="720" w:firstLine="720"/>
        <w:rPr>
          <w:rFonts w:ascii="Arial" w:hAnsi="Arial" w:cs="Arial"/>
          <w:b/>
          <w:sz w:val="18"/>
          <w:szCs w:val="18"/>
        </w:rPr>
      </w:pPr>
      <w:r>
        <w:rPr>
          <w:rFonts w:ascii="Arial" w:hAnsi="Arial" w:cs="Arial"/>
          <w:sz w:val="18"/>
          <w:szCs w:val="18"/>
        </w:rPr>
        <w:t>8</w:t>
      </w:r>
      <w:r w:rsidR="002C425D" w:rsidRPr="00022636">
        <w:rPr>
          <w:rFonts w:ascii="Arial" w:hAnsi="Arial" w:cs="Arial"/>
          <w:sz w:val="18"/>
          <w:szCs w:val="18"/>
        </w:rPr>
        <w:t xml:space="preserve">. </w:t>
      </w:r>
      <w:r>
        <w:rPr>
          <w:rFonts w:ascii="Arial" w:hAnsi="Arial" w:cs="Arial"/>
          <w:sz w:val="18"/>
          <w:szCs w:val="18"/>
        </w:rPr>
        <w:tab/>
      </w:r>
      <w:r w:rsidR="002C425D" w:rsidRPr="00BB0BE5">
        <w:rPr>
          <w:rFonts w:ascii="Arial" w:hAnsi="Arial" w:cs="Arial"/>
          <w:b/>
          <w:sz w:val="18"/>
          <w:szCs w:val="18"/>
        </w:rPr>
        <w:t>Customized Product</w:t>
      </w:r>
      <w:r w:rsidRPr="00BB0BE5">
        <w:rPr>
          <w:rFonts w:ascii="Arial" w:hAnsi="Arial" w:cs="Arial"/>
          <w:b/>
          <w:sz w:val="18"/>
          <w:szCs w:val="18"/>
        </w:rPr>
        <w:t>:</w:t>
      </w:r>
      <w:r w:rsidR="002C425D" w:rsidRPr="00BB0BE5">
        <w:rPr>
          <w:rFonts w:ascii="Arial" w:hAnsi="Arial" w:cs="Arial"/>
          <w:b/>
          <w:sz w:val="18"/>
          <w:szCs w:val="18"/>
        </w:rPr>
        <w:t xml:space="preserve"> </w:t>
      </w:r>
    </w:p>
    <w:p w14:paraId="7B9D12DE" w14:textId="77777777" w:rsidR="002C425D" w:rsidRPr="00022636" w:rsidRDefault="002C425D" w:rsidP="00BB0BE5">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14:paraId="53E9D572" w14:textId="77777777" w:rsidR="002C425D" w:rsidRPr="00C20D3A" w:rsidRDefault="002C425D" w:rsidP="00344FCC">
      <w:pPr>
        <w:rPr>
          <w:rFonts w:ascii="Arial" w:hAnsi="Arial" w:cs="Arial"/>
          <w:sz w:val="18"/>
          <w:szCs w:val="18"/>
        </w:rPr>
      </w:pPr>
    </w:p>
    <w:p w14:paraId="4CAE4790" w14:textId="77777777" w:rsidR="00053E0F" w:rsidRPr="00053E0F" w:rsidRDefault="00053E0F" w:rsidP="00053E0F">
      <w:pPr>
        <w:rPr>
          <w:rFonts w:ascii="Arial" w:hAnsi="Arial" w:cs="Arial"/>
          <w:sz w:val="18"/>
          <w:szCs w:val="18"/>
        </w:rPr>
      </w:pPr>
    </w:p>
    <w:p w14:paraId="54FC2E49" w14:textId="77777777" w:rsidR="00053E0F" w:rsidRPr="00053E0F" w:rsidRDefault="00053E0F" w:rsidP="00053E0F">
      <w:pPr>
        <w:rPr>
          <w:rFonts w:ascii="Arial" w:hAnsi="Arial" w:cs="Arial"/>
          <w:sz w:val="18"/>
          <w:szCs w:val="18"/>
        </w:rPr>
      </w:pPr>
      <w:r w:rsidRPr="00053E0F">
        <w:rPr>
          <w:rFonts w:ascii="Arial" w:hAnsi="Arial" w:cs="Arial"/>
          <w:sz w:val="18"/>
          <w:szCs w:val="18"/>
        </w:rPr>
        <w:t>1.3</w:t>
      </w:r>
      <w:r w:rsidRPr="00053E0F">
        <w:rPr>
          <w:rFonts w:ascii="Arial" w:hAnsi="Arial" w:cs="Arial"/>
          <w:sz w:val="18"/>
          <w:szCs w:val="18"/>
        </w:rPr>
        <w:tab/>
        <w:t>SUBMITTALS</w:t>
      </w:r>
    </w:p>
    <w:p w14:paraId="69889197" w14:textId="77777777" w:rsidR="00053E0F" w:rsidRPr="00053E0F" w:rsidRDefault="00053E0F" w:rsidP="00053E0F">
      <w:pPr>
        <w:rPr>
          <w:rFonts w:ascii="Arial" w:hAnsi="Arial" w:cs="Arial"/>
          <w:sz w:val="18"/>
          <w:szCs w:val="18"/>
        </w:rPr>
      </w:pPr>
    </w:p>
    <w:p w14:paraId="37463D5A" w14:textId="77777777" w:rsidR="00053E0F" w:rsidRPr="00053E0F" w:rsidRDefault="00053E0F" w:rsidP="00053E0F">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Reference Section 01 33 00 Submittal Procedures; submit the following items:</w:t>
      </w:r>
    </w:p>
    <w:p w14:paraId="1CAC63F7" w14:textId="77777777" w:rsidR="00053E0F" w:rsidRPr="00053E0F" w:rsidRDefault="00053E0F" w:rsidP="00053E0F">
      <w:pPr>
        <w:ind w:left="720" w:firstLine="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053E0F">
        <w:rPr>
          <w:rFonts w:ascii="Arial" w:hAnsi="Arial" w:cs="Arial"/>
          <w:b/>
          <w:sz w:val="18"/>
          <w:szCs w:val="18"/>
        </w:rPr>
        <w:t>Product Data</w:t>
      </w:r>
    </w:p>
    <w:p w14:paraId="1C83AC09" w14:textId="77777777" w:rsidR="00053E0F" w:rsidRPr="00053E0F" w:rsidRDefault="00053E0F" w:rsidP="00053E0F">
      <w:pPr>
        <w:rPr>
          <w:rFonts w:ascii="Arial" w:hAnsi="Arial" w:cs="Arial"/>
          <w:sz w:val="18"/>
          <w:szCs w:val="18"/>
        </w:rPr>
      </w:pPr>
    </w:p>
    <w:p w14:paraId="026B9CAE" w14:textId="77777777" w:rsidR="00053E0F" w:rsidRPr="00053E0F" w:rsidRDefault="00053E0F" w:rsidP="00053E0F">
      <w:pPr>
        <w:ind w:left="2160" w:hanging="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053E0F">
        <w:rPr>
          <w:rFonts w:ascii="Arial" w:hAnsi="Arial" w:cs="Arial"/>
          <w:b/>
          <w:sz w:val="18"/>
          <w:szCs w:val="18"/>
        </w:rPr>
        <w:t>Shop Drawings:</w:t>
      </w:r>
      <w:r w:rsidRPr="00053E0F">
        <w:rPr>
          <w:rFonts w:ascii="Arial" w:hAnsi="Arial" w:cs="Arial"/>
          <w:sz w:val="18"/>
          <w:szCs w:val="18"/>
        </w:rPr>
        <w:t xml:space="preserve"> Include special conditions not detailed in Product Data. Show interface with adjacent work.</w:t>
      </w:r>
    </w:p>
    <w:p w14:paraId="756676A8" w14:textId="77777777" w:rsidR="00053E0F" w:rsidRPr="00053E0F" w:rsidRDefault="00053E0F" w:rsidP="00053E0F">
      <w:pPr>
        <w:rPr>
          <w:rFonts w:ascii="Arial" w:hAnsi="Arial" w:cs="Arial"/>
          <w:sz w:val="18"/>
          <w:szCs w:val="18"/>
        </w:rPr>
      </w:pPr>
    </w:p>
    <w:p w14:paraId="76E2F4C1" w14:textId="77777777" w:rsidR="00053E0F" w:rsidRPr="00053E0F" w:rsidRDefault="00053E0F" w:rsidP="00053E0F">
      <w:pPr>
        <w:ind w:left="720" w:firstLine="720"/>
        <w:rPr>
          <w:rFonts w:ascii="Arial" w:hAnsi="Arial" w:cs="Arial"/>
          <w:sz w:val="18"/>
          <w:szCs w:val="18"/>
        </w:rPr>
      </w:pPr>
      <w:r w:rsidRPr="00053E0F">
        <w:rPr>
          <w:rFonts w:ascii="Arial" w:hAnsi="Arial" w:cs="Arial"/>
          <w:sz w:val="18"/>
          <w:szCs w:val="18"/>
        </w:rPr>
        <w:t>3.</w:t>
      </w:r>
      <w:r w:rsidRPr="00053E0F">
        <w:rPr>
          <w:rFonts w:ascii="Arial" w:hAnsi="Arial" w:cs="Arial"/>
          <w:sz w:val="18"/>
          <w:szCs w:val="18"/>
        </w:rPr>
        <w:tab/>
      </w:r>
      <w:r w:rsidRPr="00053E0F">
        <w:rPr>
          <w:rFonts w:ascii="Arial" w:hAnsi="Arial" w:cs="Arial"/>
          <w:b/>
          <w:sz w:val="18"/>
          <w:szCs w:val="18"/>
        </w:rPr>
        <w:t>Quality Assurance/Control Submittals:</w:t>
      </w:r>
    </w:p>
    <w:p w14:paraId="7BD48C44" w14:textId="77777777" w:rsidR="00053E0F" w:rsidRPr="00053E0F" w:rsidRDefault="00053E0F" w:rsidP="00053E0F">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Provide manufactu</w:t>
      </w:r>
      <w:r w:rsidR="0041682A">
        <w:rPr>
          <w:rFonts w:ascii="Arial" w:hAnsi="Arial" w:cs="Arial"/>
          <w:sz w:val="18"/>
          <w:szCs w:val="18"/>
        </w:rPr>
        <w:t>rer ISO 9001:2015</w:t>
      </w:r>
      <w:r w:rsidRPr="00053E0F">
        <w:rPr>
          <w:rFonts w:ascii="Arial" w:hAnsi="Arial" w:cs="Arial"/>
          <w:sz w:val="18"/>
          <w:szCs w:val="18"/>
        </w:rPr>
        <w:t xml:space="preserve"> registration</w:t>
      </w:r>
    </w:p>
    <w:p w14:paraId="24160C28" w14:textId="77777777" w:rsidR="00053E0F" w:rsidRPr="00053E0F" w:rsidRDefault="00053E0F" w:rsidP="00053E0F">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Provide manufacturer and installer qualifications - see below</w:t>
      </w:r>
    </w:p>
    <w:p w14:paraId="7CDD3351" w14:textId="11C47C6E" w:rsidR="00053E0F" w:rsidRDefault="00053E0F" w:rsidP="00053E0F">
      <w:pPr>
        <w:ind w:left="216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t>Provide manufacturer's installation instruction</w:t>
      </w:r>
    </w:p>
    <w:p w14:paraId="0A87F751" w14:textId="77777777" w:rsidR="003D4909" w:rsidRPr="00146726" w:rsidRDefault="003D4909" w:rsidP="003D4909">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39E63D03" w14:textId="4FF285F5" w:rsidR="003D4909" w:rsidRPr="003D4909" w:rsidRDefault="003D4909" w:rsidP="003D4909">
      <w:pPr>
        <w:ind w:left="2160" w:firstLine="720"/>
        <w:rPr>
          <w:rFonts w:ascii="Arial" w:hAnsi="Arial" w:cs="Arial"/>
          <w:b/>
          <w:bCs/>
          <w:sz w:val="18"/>
          <w:szCs w:val="18"/>
        </w:rPr>
      </w:pPr>
      <w:r w:rsidRPr="00146726">
        <w:rPr>
          <w:rFonts w:ascii="Arial" w:hAnsi="Arial" w:cs="Arial"/>
          <w:bCs/>
          <w:sz w:val="18"/>
          <w:szCs w:val="18"/>
        </w:rPr>
        <w:t>product</w:t>
      </w:r>
    </w:p>
    <w:p w14:paraId="4D06B3FE" w14:textId="77777777" w:rsidR="00053E0F" w:rsidRPr="00053E0F" w:rsidRDefault="00053E0F" w:rsidP="00053E0F">
      <w:pPr>
        <w:ind w:left="288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r>
      <w:r w:rsidRPr="00053E0F">
        <w:rPr>
          <w:rFonts w:ascii="Arial" w:hAnsi="Arial" w:cs="Arial"/>
          <w:b/>
          <w:sz w:val="18"/>
          <w:szCs w:val="18"/>
        </w:rPr>
        <w:t>Manufacturer must provide independent testing lab results proving .3 CFM/FT2 or less air infiltration</w:t>
      </w:r>
    </w:p>
    <w:p w14:paraId="153403FF" w14:textId="77777777" w:rsidR="00053E0F" w:rsidRPr="00053E0F" w:rsidRDefault="00053E0F" w:rsidP="00053E0F">
      <w:pPr>
        <w:rPr>
          <w:rFonts w:ascii="Arial" w:hAnsi="Arial" w:cs="Arial"/>
          <w:sz w:val="18"/>
          <w:szCs w:val="18"/>
        </w:rPr>
      </w:pPr>
    </w:p>
    <w:p w14:paraId="078A169F" w14:textId="77777777" w:rsidR="00053E0F" w:rsidRPr="00053E0F" w:rsidRDefault="00053E0F" w:rsidP="00053E0F">
      <w:pPr>
        <w:ind w:left="720" w:firstLine="720"/>
        <w:rPr>
          <w:rFonts w:ascii="Arial" w:hAnsi="Arial" w:cs="Arial"/>
          <w:sz w:val="18"/>
          <w:szCs w:val="18"/>
        </w:rPr>
      </w:pPr>
      <w:r w:rsidRPr="00053E0F">
        <w:rPr>
          <w:rFonts w:ascii="Arial" w:hAnsi="Arial" w:cs="Arial"/>
          <w:sz w:val="18"/>
          <w:szCs w:val="18"/>
        </w:rPr>
        <w:t>4.</w:t>
      </w:r>
      <w:r w:rsidRPr="00053E0F">
        <w:rPr>
          <w:rFonts w:ascii="Arial" w:hAnsi="Arial" w:cs="Arial"/>
          <w:sz w:val="18"/>
          <w:szCs w:val="18"/>
        </w:rPr>
        <w:tab/>
      </w:r>
      <w:r w:rsidRPr="00053E0F">
        <w:rPr>
          <w:rFonts w:ascii="Arial" w:hAnsi="Arial" w:cs="Arial"/>
          <w:b/>
          <w:sz w:val="18"/>
          <w:szCs w:val="18"/>
        </w:rPr>
        <w:t>Closeout Submittals:</w:t>
      </w:r>
    </w:p>
    <w:p w14:paraId="57928217" w14:textId="77777777" w:rsidR="00053E0F" w:rsidRPr="00053E0F" w:rsidRDefault="00053E0F" w:rsidP="00053E0F">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Operation and Maintenance Manual</w:t>
      </w:r>
    </w:p>
    <w:p w14:paraId="2A958C44" w14:textId="77777777" w:rsidR="00053E0F" w:rsidRPr="00053E0F" w:rsidRDefault="00053E0F" w:rsidP="00053E0F">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Certificate stating that installed materials comply with this specification</w:t>
      </w:r>
    </w:p>
    <w:p w14:paraId="4632D35C" w14:textId="77777777" w:rsidR="00053E0F" w:rsidRPr="00053E0F" w:rsidRDefault="00053E0F" w:rsidP="00053E0F">
      <w:pPr>
        <w:rPr>
          <w:rFonts w:ascii="Arial" w:hAnsi="Arial" w:cs="Arial"/>
          <w:sz w:val="18"/>
          <w:szCs w:val="18"/>
        </w:rPr>
      </w:pPr>
    </w:p>
    <w:p w14:paraId="26E35547" w14:textId="77777777" w:rsidR="00053E0F" w:rsidRPr="00053E0F" w:rsidRDefault="00053E0F" w:rsidP="00053E0F">
      <w:pPr>
        <w:rPr>
          <w:rFonts w:ascii="Arial" w:hAnsi="Arial" w:cs="Arial"/>
          <w:sz w:val="18"/>
          <w:szCs w:val="18"/>
        </w:rPr>
      </w:pPr>
      <w:r w:rsidRPr="00053E0F">
        <w:rPr>
          <w:rFonts w:ascii="Arial" w:hAnsi="Arial" w:cs="Arial"/>
          <w:sz w:val="18"/>
          <w:szCs w:val="18"/>
        </w:rPr>
        <w:t>1.4</w:t>
      </w:r>
      <w:r w:rsidRPr="00053E0F">
        <w:rPr>
          <w:rFonts w:ascii="Arial" w:hAnsi="Arial" w:cs="Arial"/>
          <w:sz w:val="18"/>
          <w:szCs w:val="18"/>
        </w:rPr>
        <w:tab/>
        <w:t>QUALITY ASSURANCE</w:t>
      </w:r>
    </w:p>
    <w:p w14:paraId="7A4B4AFF" w14:textId="77777777" w:rsidR="00053E0F" w:rsidRPr="00053E0F" w:rsidRDefault="00053E0F" w:rsidP="00053E0F">
      <w:pPr>
        <w:rPr>
          <w:rFonts w:ascii="Arial" w:hAnsi="Arial" w:cs="Arial"/>
          <w:sz w:val="18"/>
          <w:szCs w:val="18"/>
        </w:rPr>
      </w:pPr>
    </w:p>
    <w:p w14:paraId="35892068" w14:textId="77777777" w:rsidR="00053E0F" w:rsidRPr="00053E0F" w:rsidRDefault="00053E0F" w:rsidP="00053E0F">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Qualifications:</w:t>
      </w:r>
    </w:p>
    <w:p w14:paraId="68AD14B7" w14:textId="77777777" w:rsidR="00053E0F" w:rsidRPr="00053E0F" w:rsidRDefault="00053E0F" w:rsidP="00053E0F">
      <w:pPr>
        <w:ind w:left="216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053E0F">
        <w:rPr>
          <w:rFonts w:ascii="Arial" w:hAnsi="Arial" w:cs="Arial"/>
          <w:b/>
          <w:sz w:val="18"/>
          <w:szCs w:val="18"/>
        </w:rPr>
        <w:t>Manufacturer Qualifications:</w:t>
      </w:r>
      <w:r w:rsidR="0041682A">
        <w:rPr>
          <w:rFonts w:ascii="Arial" w:hAnsi="Arial" w:cs="Arial"/>
          <w:sz w:val="18"/>
          <w:szCs w:val="18"/>
        </w:rPr>
        <w:t xml:space="preserve"> ISO 9001:2015</w:t>
      </w:r>
      <w:r w:rsidRPr="00053E0F">
        <w:rPr>
          <w:rFonts w:ascii="Arial" w:hAnsi="Arial" w:cs="Arial"/>
          <w:sz w:val="18"/>
          <w:szCs w:val="18"/>
        </w:rPr>
        <w:t xml:space="preserve"> registered and a minimum of five years experience in producing doors of the type specified</w:t>
      </w:r>
    </w:p>
    <w:p w14:paraId="53008FA3" w14:textId="77777777" w:rsidR="00053E0F" w:rsidRPr="00053E0F" w:rsidRDefault="00053E0F" w:rsidP="00053E0F">
      <w:pPr>
        <w:rPr>
          <w:rFonts w:ascii="Arial" w:hAnsi="Arial" w:cs="Arial"/>
          <w:sz w:val="18"/>
          <w:szCs w:val="18"/>
        </w:rPr>
      </w:pPr>
    </w:p>
    <w:p w14:paraId="57935447" w14:textId="77777777" w:rsidR="00053E0F" w:rsidRPr="00053E0F" w:rsidRDefault="00053E0F" w:rsidP="00053E0F">
      <w:pPr>
        <w:ind w:left="720" w:firstLine="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053E0F">
        <w:rPr>
          <w:rFonts w:ascii="Arial" w:hAnsi="Arial" w:cs="Arial"/>
          <w:b/>
          <w:sz w:val="18"/>
          <w:szCs w:val="18"/>
        </w:rPr>
        <w:t>Installer Qualifications:</w:t>
      </w:r>
      <w:r w:rsidRPr="00053E0F">
        <w:rPr>
          <w:rFonts w:ascii="Arial" w:hAnsi="Arial" w:cs="Arial"/>
          <w:sz w:val="18"/>
          <w:szCs w:val="18"/>
        </w:rPr>
        <w:t xml:space="preserve"> Manufacturer's approval</w:t>
      </w:r>
    </w:p>
    <w:p w14:paraId="4A150F7E" w14:textId="77777777" w:rsidR="00053E0F" w:rsidRPr="00053E0F" w:rsidRDefault="00053E0F" w:rsidP="00053E0F">
      <w:pPr>
        <w:rPr>
          <w:rFonts w:ascii="Arial" w:hAnsi="Arial" w:cs="Arial"/>
          <w:sz w:val="18"/>
          <w:szCs w:val="18"/>
        </w:rPr>
      </w:pPr>
    </w:p>
    <w:p w14:paraId="25003D9A" w14:textId="77777777" w:rsidR="00053E0F" w:rsidRPr="00053E0F" w:rsidRDefault="00053E0F" w:rsidP="00053E0F">
      <w:pPr>
        <w:rPr>
          <w:rFonts w:ascii="Arial" w:hAnsi="Arial" w:cs="Arial"/>
          <w:sz w:val="18"/>
          <w:szCs w:val="18"/>
        </w:rPr>
      </w:pPr>
      <w:r w:rsidRPr="00053E0F">
        <w:rPr>
          <w:rFonts w:ascii="Arial" w:hAnsi="Arial" w:cs="Arial"/>
          <w:sz w:val="18"/>
          <w:szCs w:val="18"/>
        </w:rPr>
        <w:t>1.5</w:t>
      </w:r>
      <w:r w:rsidRPr="00053E0F">
        <w:rPr>
          <w:rFonts w:ascii="Arial" w:hAnsi="Arial" w:cs="Arial"/>
          <w:sz w:val="18"/>
          <w:szCs w:val="18"/>
        </w:rPr>
        <w:tab/>
        <w:t>DELIVERY STORAGE AND HANDLING</w:t>
      </w:r>
    </w:p>
    <w:p w14:paraId="1547F4D8" w14:textId="77777777" w:rsidR="00053E0F" w:rsidRPr="00053E0F" w:rsidRDefault="00053E0F" w:rsidP="00053E0F">
      <w:pPr>
        <w:rPr>
          <w:rFonts w:ascii="Arial" w:hAnsi="Arial" w:cs="Arial"/>
          <w:sz w:val="18"/>
          <w:szCs w:val="18"/>
        </w:rPr>
      </w:pPr>
    </w:p>
    <w:p w14:paraId="0488C948" w14:textId="77777777" w:rsidR="00053E0F" w:rsidRPr="00053E0F" w:rsidRDefault="00053E0F" w:rsidP="00053E0F">
      <w:pPr>
        <w:ind w:left="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Reference Section 01 66 00 Product Storage and Handling Requirements</w:t>
      </w:r>
    </w:p>
    <w:p w14:paraId="0E9E7539" w14:textId="77777777" w:rsidR="00053E0F" w:rsidRPr="00053E0F" w:rsidRDefault="00053E0F" w:rsidP="00053E0F">
      <w:pPr>
        <w:ind w:left="720"/>
        <w:rPr>
          <w:rFonts w:ascii="Arial" w:hAnsi="Arial" w:cs="Arial"/>
          <w:sz w:val="18"/>
          <w:szCs w:val="18"/>
        </w:rPr>
      </w:pPr>
    </w:p>
    <w:p w14:paraId="7003C9AC" w14:textId="77777777" w:rsidR="00053E0F" w:rsidRPr="00053E0F" w:rsidRDefault="00053E0F" w:rsidP="00053E0F">
      <w:pPr>
        <w:ind w:left="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Follow manufacturer's instructions</w:t>
      </w:r>
    </w:p>
    <w:p w14:paraId="5C5CADA4" w14:textId="77777777" w:rsidR="00053E0F" w:rsidRPr="00053E0F" w:rsidRDefault="00053E0F" w:rsidP="00053E0F">
      <w:pPr>
        <w:rPr>
          <w:rFonts w:ascii="Arial" w:hAnsi="Arial" w:cs="Arial"/>
          <w:sz w:val="18"/>
          <w:szCs w:val="18"/>
        </w:rPr>
      </w:pPr>
    </w:p>
    <w:p w14:paraId="6A7E449E" w14:textId="77777777" w:rsidR="00053E0F" w:rsidRPr="00053E0F" w:rsidRDefault="00053E0F" w:rsidP="00053E0F">
      <w:pPr>
        <w:rPr>
          <w:rFonts w:ascii="Arial" w:hAnsi="Arial" w:cs="Arial"/>
          <w:sz w:val="18"/>
          <w:szCs w:val="18"/>
        </w:rPr>
      </w:pPr>
      <w:r w:rsidRPr="00053E0F">
        <w:rPr>
          <w:rFonts w:ascii="Arial" w:hAnsi="Arial" w:cs="Arial"/>
          <w:sz w:val="18"/>
          <w:szCs w:val="18"/>
        </w:rPr>
        <w:lastRenderedPageBreak/>
        <w:t>1.6</w:t>
      </w:r>
      <w:r w:rsidRPr="00053E0F">
        <w:rPr>
          <w:rFonts w:ascii="Arial" w:hAnsi="Arial" w:cs="Arial"/>
          <w:sz w:val="18"/>
          <w:szCs w:val="18"/>
        </w:rPr>
        <w:tab/>
        <w:t>WARRANTY</w:t>
      </w:r>
    </w:p>
    <w:p w14:paraId="091B4BA7" w14:textId="77777777" w:rsidR="00053E0F" w:rsidRPr="00053E0F" w:rsidRDefault="00053E0F" w:rsidP="00053E0F">
      <w:pPr>
        <w:rPr>
          <w:rFonts w:ascii="Arial" w:hAnsi="Arial" w:cs="Arial"/>
          <w:sz w:val="18"/>
          <w:szCs w:val="18"/>
        </w:rPr>
      </w:pPr>
    </w:p>
    <w:p w14:paraId="7731E882" w14:textId="77777777" w:rsidR="00053E0F" w:rsidRPr="00053E0F" w:rsidRDefault="00053E0F" w:rsidP="00053E0F">
      <w:pPr>
        <w:ind w:left="144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Standard Warranty:</w:t>
      </w:r>
      <w:r w:rsidRPr="00053E0F">
        <w:rPr>
          <w:rFonts w:ascii="Arial" w:hAnsi="Arial" w:cs="Arial"/>
          <w:sz w:val="18"/>
          <w:szCs w:val="18"/>
        </w:rPr>
        <w:t xml:space="preserve"> Two years from date of shipment against defects in material and workmanship</w:t>
      </w:r>
    </w:p>
    <w:p w14:paraId="50B1AED3" w14:textId="77777777" w:rsidR="00053E0F" w:rsidRPr="00053E0F" w:rsidRDefault="00053E0F" w:rsidP="00053E0F">
      <w:pPr>
        <w:ind w:left="720"/>
        <w:rPr>
          <w:rFonts w:ascii="Arial" w:hAnsi="Arial" w:cs="Arial"/>
          <w:sz w:val="18"/>
          <w:szCs w:val="18"/>
        </w:rPr>
      </w:pPr>
    </w:p>
    <w:p w14:paraId="4B8CA832" w14:textId="77777777" w:rsidR="00053E0F" w:rsidRPr="00053E0F" w:rsidRDefault="00053E0F" w:rsidP="00053E0F">
      <w:pPr>
        <w:ind w:left="144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sidRPr="00053E0F">
        <w:rPr>
          <w:rFonts w:ascii="Arial" w:hAnsi="Arial" w:cs="Arial"/>
          <w:b/>
          <w:sz w:val="18"/>
          <w:szCs w:val="18"/>
        </w:rPr>
        <w:t>Maintenance:</w:t>
      </w:r>
      <w:r w:rsidRPr="00053E0F">
        <w:rPr>
          <w:rFonts w:ascii="Arial" w:hAnsi="Arial" w:cs="Arial"/>
          <w:sz w:val="18"/>
          <w:szCs w:val="18"/>
        </w:rPr>
        <w:t xml:space="preserve"> Submit for owner’s consideration and acceptance of a maintenance service agreement for installed products</w:t>
      </w:r>
    </w:p>
    <w:p w14:paraId="6E1D744E" w14:textId="77777777" w:rsidR="00053E0F" w:rsidRPr="00053E0F" w:rsidRDefault="00053E0F" w:rsidP="00053E0F">
      <w:pPr>
        <w:rPr>
          <w:rFonts w:ascii="Arial" w:hAnsi="Arial" w:cs="Arial"/>
          <w:sz w:val="18"/>
          <w:szCs w:val="18"/>
        </w:rPr>
      </w:pPr>
    </w:p>
    <w:p w14:paraId="7B03D4FC" w14:textId="77777777" w:rsidR="00053E0F" w:rsidRPr="00053E0F" w:rsidRDefault="00053E0F" w:rsidP="00053E0F">
      <w:pPr>
        <w:rPr>
          <w:rFonts w:ascii="Arial" w:hAnsi="Arial" w:cs="Arial"/>
          <w:sz w:val="18"/>
          <w:szCs w:val="18"/>
        </w:rPr>
      </w:pPr>
      <w:r w:rsidRPr="00053E0F">
        <w:rPr>
          <w:rFonts w:ascii="Arial" w:hAnsi="Arial" w:cs="Arial"/>
          <w:b/>
          <w:sz w:val="18"/>
          <w:szCs w:val="18"/>
        </w:rPr>
        <w:t>PART 2</w:t>
      </w:r>
      <w:r w:rsidRPr="00053E0F">
        <w:rPr>
          <w:rFonts w:ascii="Arial" w:hAnsi="Arial" w:cs="Arial"/>
          <w:sz w:val="18"/>
          <w:szCs w:val="18"/>
        </w:rPr>
        <w:t xml:space="preserve">  PRODUCT</w:t>
      </w:r>
    </w:p>
    <w:p w14:paraId="5D0EC31A" w14:textId="77777777" w:rsidR="00053E0F" w:rsidRPr="00053E0F" w:rsidRDefault="00053E0F" w:rsidP="00053E0F">
      <w:pPr>
        <w:rPr>
          <w:rFonts w:ascii="Arial" w:hAnsi="Arial" w:cs="Arial"/>
          <w:sz w:val="18"/>
          <w:szCs w:val="18"/>
        </w:rPr>
      </w:pPr>
    </w:p>
    <w:p w14:paraId="1A5FAA85" w14:textId="77777777" w:rsidR="00053E0F" w:rsidRPr="00053E0F" w:rsidRDefault="00053E0F" w:rsidP="00053E0F">
      <w:pPr>
        <w:rPr>
          <w:rFonts w:ascii="Arial" w:hAnsi="Arial" w:cs="Arial"/>
          <w:sz w:val="18"/>
          <w:szCs w:val="18"/>
        </w:rPr>
      </w:pPr>
      <w:r w:rsidRPr="00053E0F">
        <w:rPr>
          <w:rFonts w:ascii="Arial" w:hAnsi="Arial" w:cs="Arial"/>
          <w:sz w:val="18"/>
          <w:szCs w:val="18"/>
        </w:rPr>
        <w:t>2.1</w:t>
      </w:r>
      <w:r w:rsidRPr="00053E0F">
        <w:rPr>
          <w:rFonts w:ascii="Arial" w:hAnsi="Arial" w:cs="Arial"/>
          <w:sz w:val="18"/>
          <w:szCs w:val="18"/>
        </w:rPr>
        <w:tab/>
        <w:t>MANUFACTURER</w:t>
      </w:r>
    </w:p>
    <w:p w14:paraId="631D5D46" w14:textId="77777777" w:rsidR="00053E0F" w:rsidRPr="00053E0F" w:rsidRDefault="00053E0F" w:rsidP="00053E0F">
      <w:pPr>
        <w:rPr>
          <w:rFonts w:ascii="Arial" w:hAnsi="Arial" w:cs="Arial"/>
          <w:sz w:val="18"/>
          <w:szCs w:val="18"/>
        </w:rPr>
      </w:pPr>
    </w:p>
    <w:p w14:paraId="78901FAB" w14:textId="77777777" w:rsidR="00053E0F" w:rsidRDefault="00053E0F" w:rsidP="00053E0F">
      <w:pPr>
        <w:ind w:firstLine="720"/>
        <w:rPr>
          <w:rFonts w:ascii="Arial" w:hAnsi="Arial" w:cs="Arial"/>
          <w:b/>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Manufacturer:</w:t>
      </w:r>
    </w:p>
    <w:p w14:paraId="4C1BC9C6" w14:textId="77777777" w:rsidR="00053E0F" w:rsidRPr="00053E0F" w:rsidRDefault="00053E0F" w:rsidP="00053E0F">
      <w:pPr>
        <w:rPr>
          <w:rFonts w:ascii="Arial" w:hAnsi="Arial" w:cs="Arial"/>
          <w:color w:val="FF0000"/>
          <w:sz w:val="16"/>
          <w:szCs w:val="16"/>
        </w:rPr>
      </w:pPr>
      <w:r w:rsidRPr="00053E0F">
        <w:rPr>
          <w:rFonts w:ascii="Arial" w:hAnsi="Arial" w:cs="Arial"/>
          <w:color w:val="FF0000"/>
          <w:sz w:val="16"/>
          <w:szCs w:val="16"/>
        </w:rPr>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xml:space="preserve"> ** Select one of the following.</w:t>
      </w:r>
      <w:r w:rsidRPr="00053E0F">
        <w:rPr>
          <w:rFonts w:ascii="Arial" w:hAnsi="Arial" w:cs="Arial"/>
          <w:color w:val="FF0000"/>
          <w:sz w:val="16"/>
          <w:szCs w:val="16"/>
        </w:rPr>
        <w:tab/>
      </w:r>
    </w:p>
    <w:p w14:paraId="325212F5" w14:textId="77777777" w:rsidR="004D145E" w:rsidRDefault="004D145E" w:rsidP="004D145E">
      <w:pPr>
        <w:pStyle w:val="ListParagraph"/>
        <w:numPr>
          <w:ilvl w:val="0"/>
          <w:numId w:val="13"/>
        </w:numPr>
        <w:contextualSpacing w:val="0"/>
        <w:rPr>
          <w:rFonts w:ascii="Arial" w:hAnsi="Arial" w:cs="Arial"/>
          <w:sz w:val="18"/>
          <w:szCs w:val="18"/>
        </w:rPr>
      </w:pPr>
      <w:r>
        <w:rPr>
          <w:rFonts w:ascii="Arial" w:hAnsi="Arial" w:cs="Arial"/>
          <w:b/>
          <w:sz w:val="18"/>
          <w:szCs w:val="18"/>
        </w:rPr>
        <w:t>Cookson:</w:t>
      </w:r>
      <w:r>
        <w:rPr>
          <w:rFonts w:ascii="Arial" w:hAnsi="Arial" w:cs="Arial"/>
          <w:sz w:val="18"/>
          <w:szCs w:val="18"/>
        </w:rPr>
        <w:t xml:space="preserve"> 1901 South Litchfield Road, Goodyear, AZ 85338. </w:t>
      </w:r>
    </w:p>
    <w:p w14:paraId="11AE15FA" w14:textId="77777777" w:rsidR="004D145E" w:rsidRDefault="004D145E" w:rsidP="004D145E">
      <w:pPr>
        <w:ind w:left="1080" w:firstLine="720"/>
        <w:rPr>
          <w:rFonts w:ascii="Arial" w:hAnsi="Arial" w:cs="Arial"/>
          <w:sz w:val="18"/>
          <w:szCs w:val="18"/>
        </w:rPr>
      </w:pPr>
      <w:r>
        <w:rPr>
          <w:rFonts w:ascii="Arial" w:hAnsi="Arial" w:cs="Arial"/>
          <w:sz w:val="18"/>
          <w:szCs w:val="18"/>
        </w:rPr>
        <w:t>Telephone: (855) 719-4040</w:t>
      </w:r>
    </w:p>
    <w:p w14:paraId="5E8DD8EE" w14:textId="77777777" w:rsidR="004D145E" w:rsidRDefault="004D145E" w:rsidP="004D145E">
      <w:pPr>
        <w:pStyle w:val="ListParagraph"/>
        <w:numPr>
          <w:ilvl w:val="0"/>
          <w:numId w:val="13"/>
        </w:numPr>
        <w:contextualSpacing w:val="0"/>
        <w:rPr>
          <w:rFonts w:ascii="Arial" w:hAnsi="Arial" w:cs="Arial"/>
          <w:sz w:val="18"/>
          <w:szCs w:val="18"/>
        </w:rPr>
      </w:pPr>
      <w:r>
        <w:rPr>
          <w:rFonts w:ascii="Arial" w:hAnsi="Arial" w:cs="Arial"/>
          <w:b/>
          <w:sz w:val="18"/>
          <w:szCs w:val="18"/>
        </w:rPr>
        <w:t>Cornell</w:t>
      </w:r>
    </w:p>
    <w:p w14:paraId="02C81CBF" w14:textId="77777777" w:rsidR="004D145E" w:rsidRDefault="004D145E" w:rsidP="004D145E">
      <w:pPr>
        <w:pStyle w:val="ListParagraph"/>
        <w:numPr>
          <w:ilvl w:val="0"/>
          <w:numId w:val="13"/>
        </w:numPr>
        <w:contextualSpacing w:val="0"/>
        <w:rPr>
          <w:rFonts w:ascii="Arial" w:hAnsi="Arial" w:cs="Arial"/>
          <w:sz w:val="18"/>
          <w:szCs w:val="18"/>
        </w:rPr>
      </w:pPr>
      <w:r>
        <w:rPr>
          <w:rFonts w:ascii="Arial" w:hAnsi="Arial" w:cs="Arial"/>
          <w:b/>
          <w:sz w:val="18"/>
          <w:szCs w:val="18"/>
        </w:rPr>
        <w:t>Clopay Building Products</w:t>
      </w:r>
    </w:p>
    <w:p w14:paraId="52038FA5" w14:textId="77777777" w:rsidR="004D145E" w:rsidRDefault="004D145E" w:rsidP="004D145E">
      <w:pPr>
        <w:ind w:firstLine="720"/>
        <w:rPr>
          <w:rFonts w:ascii="Arial" w:hAnsi="Arial" w:cs="Arial"/>
          <w:sz w:val="18"/>
          <w:szCs w:val="18"/>
        </w:rPr>
      </w:pPr>
    </w:p>
    <w:p w14:paraId="0092EC7E" w14:textId="77777777" w:rsidR="00053E0F" w:rsidRPr="00053E0F" w:rsidRDefault="00053E0F" w:rsidP="00053E0F">
      <w:pPr>
        <w:rPr>
          <w:rFonts w:ascii="Arial" w:hAnsi="Arial" w:cs="Arial"/>
          <w:sz w:val="18"/>
          <w:szCs w:val="18"/>
        </w:rPr>
      </w:pPr>
      <w:bookmarkStart w:id="0" w:name="_GoBack"/>
      <w:bookmarkEnd w:id="0"/>
    </w:p>
    <w:p w14:paraId="1F873C7F" w14:textId="77777777" w:rsidR="00053E0F" w:rsidRPr="00053E0F" w:rsidRDefault="00053E0F" w:rsidP="00D34582">
      <w:pPr>
        <w:ind w:left="720" w:firstLine="720"/>
        <w:rPr>
          <w:rFonts w:ascii="Arial" w:hAnsi="Arial" w:cs="Arial"/>
          <w:sz w:val="18"/>
          <w:szCs w:val="18"/>
        </w:rPr>
      </w:pPr>
      <w:r w:rsidRPr="00D34582">
        <w:rPr>
          <w:rFonts w:ascii="Arial" w:hAnsi="Arial" w:cs="Arial"/>
          <w:b/>
          <w:sz w:val="18"/>
          <w:szCs w:val="18"/>
        </w:rPr>
        <w:t>Substitutions:</w:t>
      </w:r>
      <w:r w:rsidRPr="00053E0F">
        <w:rPr>
          <w:rFonts w:ascii="Arial" w:hAnsi="Arial" w:cs="Arial"/>
          <w:sz w:val="18"/>
          <w:szCs w:val="18"/>
        </w:rPr>
        <w:t xml:space="preserve"> Not permitted</w:t>
      </w:r>
    </w:p>
    <w:p w14:paraId="222899C0" w14:textId="77777777" w:rsidR="00053E0F" w:rsidRPr="00053E0F" w:rsidRDefault="00053E0F" w:rsidP="00053E0F">
      <w:pPr>
        <w:rPr>
          <w:rFonts w:ascii="Arial" w:hAnsi="Arial" w:cs="Arial"/>
          <w:sz w:val="18"/>
          <w:szCs w:val="18"/>
        </w:rPr>
      </w:pPr>
    </w:p>
    <w:p w14:paraId="0A9F0FEA" w14:textId="77777777" w:rsidR="00053E0F" w:rsidRPr="00053E0F" w:rsidRDefault="00053E0F" w:rsidP="00053E0F">
      <w:pPr>
        <w:rPr>
          <w:rFonts w:ascii="Arial" w:hAnsi="Arial" w:cs="Arial"/>
          <w:sz w:val="18"/>
          <w:szCs w:val="18"/>
        </w:rPr>
      </w:pPr>
      <w:r w:rsidRPr="00053E0F">
        <w:rPr>
          <w:rFonts w:ascii="Arial" w:hAnsi="Arial" w:cs="Arial"/>
          <w:sz w:val="18"/>
          <w:szCs w:val="18"/>
        </w:rPr>
        <w:t>2.2</w:t>
      </w:r>
      <w:r w:rsidRPr="00053E0F">
        <w:rPr>
          <w:rFonts w:ascii="Arial" w:hAnsi="Arial" w:cs="Arial"/>
          <w:sz w:val="18"/>
          <w:szCs w:val="18"/>
        </w:rPr>
        <w:tab/>
        <w:t>PRODUCT INFORMATON</w:t>
      </w:r>
    </w:p>
    <w:p w14:paraId="133245D6" w14:textId="77777777" w:rsidR="00053E0F" w:rsidRPr="00053E0F" w:rsidRDefault="00053E0F" w:rsidP="00053E0F">
      <w:pPr>
        <w:rPr>
          <w:rFonts w:ascii="Arial" w:hAnsi="Arial" w:cs="Arial"/>
          <w:sz w:val="18"/>
          <w:szCs w:val="18"/>
        </w:rPr>
      </w:pPr>
    </w:p>
    <w:p w14:paraId="0AADD8F5" w14:textId="77777777" w:rsidR="00053E0F" w:rsidRPr="00053E0F" w:rsidRDefault="00053E0F" w:rsidP="00D34582">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Model:</w:t>
      </w:r>
      <w:r w:rsidR="006961EF">
        <w:rPr>
          <w:rFonts w:ascii="Arial" w:hAnsi="Arial" w:cs="Arial"/>
          <w:sz w:val="18"/>
          <w:szCs w:val="18"/>
        </w:rPr>
        <w:t xml:space="preserve"> ESD20CR</w:t>
      </w:r>
    </w:p>
    <w:p w14:paraId="4A68DF4B" w14:textId="77777777" w:rsidR="00053E0F" w:rsidRPr="00053E0F" w:rsidRDefault="00053E0F" w:rsidP="00053E0F">
      <w:pPr>
        <w:rPr>
          <w:rFonts w:ascii="Arial" w:hAnsi="Arial" w:cs="Arial"/>
          <w:sz w:val="18"/>
          <w:szCs w:val="18"/>
        </w:rPr>
      </w:pPr>
    </w:p>
    <w:p w14:paraId="344B2FDA" w14:textId="77777777" w:rsidR="00053E0F" w:rsidRPr="00053E0F" w:rsidRDefault="00053E0F" w:rsidP="00053E0F">
      <w:pPr>
        <w:rPr>
          <w:rFonts w:ascii="Arial" w:hAnsi="Arial" w:cs="Arial"/>
          <w:sz w:val="18"/>
          <w:szCs w:val="18"/>
        </w:rPr>
      </w:pPr>
      <w:r w:rsidRPr="00053E0F">
        <w:rPr>
          <w:rFonts w:ascii="Arial" w:hAnsi="Arial" w:cs="Arial"/>
          <w:sz w:val="18"/>
          <w:szCs w:val="18"/>
        </w:rPr>
        <w:t>2.3</w:t>
      </w:r>
      <w:r w:rsidRPr="00053E0F">
        <w:rPr>
          <w:rFonts w:ascii="Arial" w:hAnsi="Arial" w:cs="Arial"/>
          <w:sz w:val="18"/>
          <w:szCs w:val="18"/>
        </w:rPr>
        <w:tab/>
        <w:t>MATERIALS</w:t>
      </w:r>
    </w:p>
    <w:p w14:paraId="43779A0F" w14:textId="77777777" w:rsidR="00053E0F" w:rsidRPr="00053E0F" w:rsidRDefault="00053E0F" w:rsidP="00053E0F">
      <w:pPr>
        <w:rPr>
          <w:rFonts w:ascii="Arial" w:hAnsi="Arial" w:cs="Arial"/>
          <w:sz w:val="18"/>
          <w:szCs w:val="18"/>
        </w:rPr>
      </w:pPr>
    </w:p>
    <w:p w14:paraId="5E5DFF73" w14:textId="77777777" w:rsidR="00053E0F" w:rsidRPr="00053E0F" w:rsidRDefault="00053E0F" w:rsidP="00D34582">
      <w:pPr>
        <w:ind w:left="144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Curtain:</w:t>
      </w:r>
      <w:r w:rsidRPr="00053E0F">
        <w:rPr>
          <w:rFonts w:ascii="Arial" w:hAnsi="Arial" w:cs="Arial"/>
          <w:sz w:val="18"/>
          <w:szCs w:val="18"/>
        </w:rPr>
        <w:t xml:space="preserve"> Air infiltration rate of less than .3 CFM/FT2, </w:t>
      </w:r>
      <w:r w:rsidR="005C1F96">
        <w:rPr>
          <w:rFonts w:ascii="Arial" w:hAnsi="Arial" w:cs="Arial"/>
          <w:sz w:val="18"/>
          <w:szCs w:val="18"/>
        </w:rPr>
        <w:t xml:space="preserve">as tested per ASTM E283 </w:t>
      </w:r>
      <w:r w:rsidRPr="00053E0F">
        <w:rPr>
          <w:rFonts w:ascii="Arial" w:hAnsi="Arial" w:cs="Arial"/>
          <w:sz w:val="18"/>
          <w:szCs w:val="18"/>
        </w:rPr>
        <w:t xml:space="preserve">validated by an independent testing agency. </w:t>
      </w:r>
      <w:r w:rsidRPr="00D34582">
        <w:rPr>
          <w:rFonts w:ascii="Arial" w:hAnsi="Arial" w:cs="Arial"/>
          <w:b/>
          <w:sz w:val="18"/>
          <w:szCs w:val="18"/>
        </w:rPr>
        <w:t>Test report required.</w:t>
      </w:r>
    </w:p>
    <w:p w14:paraId="571DBBFD" w14:textId="77777777" w:rsidR="00053E0F" w:rsidRPr="00053E0F" w:rsidRDefault="00053E0F" w:rsidP="00D34582">
      <w:pPr>
        <w:ind w:left="720" w:firstLine="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Fabrication:</w:t>
      </w:r>
    </w:p>
    <w:p w14:paraId="2AC1B141" w14:textId="77777777" w:rsidR="00053E0F" w:rsidRPr="00D34582" w:rsidRDefault="00053E0F" w:rsidP="00053E0F">
      <w:pPr>
        <w:rPr>
          <w:rFonts w:ascii="Arial" w:hAnsi="Arial" w:cs="Arial"/>
          <w:color w:val="FF0000"/>
          <w:sz w:val="16"/>
          <w:szCs w:val="16"/>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14:paraId="63B9C402" w14:textId="27D96402" w:rsidR="00053E0F" w:rsidRPr="00C93F2B" w:rsidRDefault="00053E0F" w:rsidP="00C93F2B">
      <w:pPr>
        <w:pStyle w:val="ListParagraph"/>
        <w:numPr>
          <w:ilvl w:val="0"/>
          <w:numId w:val="11"/>
        </w:numPr>
        <w:rPr>
          <w:rFonts w:ascii="Arial" w:hAnsi="Arial" w:cs="Arial"/>
          <w:sz w:val="18"/>
          <w:szCs w:val="18"/>
        </w:rPr>
      </w:pPr>
      <w:r w:rsidRPr="00C93F2B">
        <w:rPr>
          <w:rFonts w:ascii="Arial" w:hAnsi="Arial" w:cs="Arial"/>
          <w:b/>
          <w:sz w:val="18"/>
          <w:szCs w:val="18"/>
        </w:rPr>
        <w:t>Slat Material:</w:t>
      </w:r>
      <w:r w:rsidRPr="00C93F2B">
        <w:rPr>
          <w:rFonts w:ascii="Arial" w:hAnsi="Arial" w:cs="Arial"/>
          <w:sz w:val="18"/>
          <w:szCs w:val="18"/>
        </w:rPr>
        <w:t xml:space="preserve"> No. 6F, (Listed Exterior/Interior): </w:t>
      </w:r>
    </w:p>
    <w:p w14:paraId="160CDD21" w14:textId="66AA59D0" w:rsidR="00C93F2B" w:rsidRPr="00053E0F" w:rsidRDefault="00C93F2B" w:rsidP="00C93F2B">
      <w:pPr>
        <w:ind w:left="3600" w:hanging="720"/>
        <w:rPr>
          <w:rFonts w:ascii="Arial" w:hAnsi="Arial" w:cs="Arial"/>
          <w:sz w:val="18"/>
          <w:szCs w:val="18"/>
        </w:rPr>
      </w:pPr>
      <w:r>
        <w:rPr>
          <w:rFonts w:ascii="Arial" w:hAnsi="Arial" w:cs="Arial"/>
          <w:b/>
          <w:sz w:val="18"/>
          <w:szCs w:val="18"/>
        </w:rPr>
        <w:t>1)</w:t>
      </w:r>
      <w:r w:rsidRPr="00053E0F">
        <w:rPr>
          <w:rFonts w:ascii="Arial" w:hAnsi="Arial" w:cs="Arial"/>
          <w:sz w:val="18"/>
          <w:szCs w:val="18"/>
        </w:rPr>
        <w:tab/>
      </w:r>
      <w:r w:rsidRPr="00D34582">
        <w:rPr>
          <w:rFonts w:ascii="Arial" w:hAnsi="Arial" w:cs="Arial"/>
          <w:b/>
          <w:sz w:val="18"/>
          <w:szCs w:val="18"/>
        </w:rPr>
        <w:t>Stainless Steel/Stainless Steel:</w:t>
      </w:r>
      <w:r w:rsidRPr="00053E0F">
        <w:rPr>
          <w:rFonts w:ascii="Arial" w:hAnsi="Arial" w:cs="Arial"/>
          <w:sz w:val="18"/>
          <w:szCs w:val="18"/>
        </w:rPr>
        <w:t xml:space="preserve"> Minimum 22/22 gauge AISI type 3</w:t>
      </w:r>
      <w:r>
        <w:rPr>
          <w:rFonts w:ascii="Arial" w:hAnsi="Arial" w:cs="Arial"/>
          <w:sz w:val="18"/>
          <w:szCs w:val="18"/>
        </w:rPr>
        <w:t>16</w:t>
      </w:r>
      <w:r w:rsidRPr="00053E0F">
        <w:rPr>
          <w:rFonts w:ascii="Arial" w:hAnsi="Arial" w:cs="Arial"/>
          <w:sz w:val="18"/>
          <w:szCs w:val="18"/>
        </w:rPr>
        <w:t xml:space="preserve"> series stainless steel</w:t>
      </w:r>
    </w:p>
    <w:p w14:paraId="68A15FCF" w14:textId="77777777" w:rsidR="00053E0F" w:rsidRPr="00053E0F" w:rsidRDefault="00053E0F" w:rsidP="00D34582">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Stainless Steel/Stainless Steel:</w:t>
      </w:r>
      <w:r w:rsidRPr="00053E0F">
        <w:rPr>
          <w:rFonts w:ascii="Arial" w:hAnsi="Arial" w:cs="Arial"/>
          <w:sz w:val="18"/>
          <w:szCs w:val="18"/>
        </w:rPr>
        <w:t xml:space="preserve"> Minimum 22/22 gauge AISI type 304 series stainless steel</w:t>
      </w:r>
    </w:p>
    <w:p w14:paraId="11E5754C" w14:textId="77777777" w:rsidR="00053E0F" w:rsidRPr="00053E0F" w:rsidRDefault="00053E0F" w:rsidP="00D34582">
      <w:pPr>
        <w:ind w:left="288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Aluminum/Aluminum:</w:t>
      </w:r>
      <w:r w:rsidRPr="00053E0F">
        <w:rPr>
          <w:rFonts w:ascii="Arial" w:hAnsi="Arial" w:cs="Arial"/>
          <w:sz w:val="18"/>
          <w:szCs w:val="18"/>
        </w:rPr>
        <w:t xml:space="preserve"> 0.040 inch (1.016 mm) aluminum</w:t>
      </w:r>
    </w:p>
    <w:p w14:paraId="2AD1AA12" w14:textId="77777777" w:rsidR="00053E0F" w:rsidRPr="00053E0F" w:rsidRDefault="00053E0F" w:rsidP="00D34582">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sidRPr="00D34582">
        <w:rPr>
          <w:rFonts w:ascii="Arial" w:hAnsi="Arial" w:cs="Arial"/>
          <w:b/>
          <w:sz w:val="18"/>
          <w:szCs w:val="18"/>
        </w:rPr>
        <w:t>Insulation:</w:t>
      </w:r>
      <w:r w:rsidRPr="00053E0F">
        <w:rPr>
          <w:rFonts w:ascii="Arial" w:hAnsi="Arial" w:cs="Arial"/>
          <w:sz w:val="18"/>
          <w:szCs w:val="18"/>
        </w:rPr>
        <w:t xml:space="preserve"> 7/8 inch (22 mm) foamed-in-place, closed cell urethane</w:t>
      </w:r>
    </w:p>
    <w:p w14:paraId="487636A0" w14:textId="77777777" w:rsidR="00053E0F" w:rsidRPr="00053E0F" w:rsidRDefault="00053E0F" w:rsidP="00D34582">
      <w:pPr>
        <w:ind w:left="216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r>
      <w:r w:rsidRPr="00D34582">
        <w:rPr>
          <w:rFonts w:ascii="Arial" w:hAnsi="Arial" w:cs="Arial"/>
          <w:b/>
          <w:sz w:val="18"/>
          <w:szCs w:val="18"/>
        </w:rPr>
        <w:t>Total Slat Thickness:</w:t>
      </w:r>
      <w:r w:rsidRPr="00053E0F">
        <w:rPr>
          <w:rFonts w:ascii="Arial" w:hAnsi="Arial" w:cs="Arial"/>
          <w:sz w:val="18"/>
          <w:szCs w:val="18"/>
        </w:rPr>
        <w:t xml:space="preserve"> 15/16 inch (24 mm)</w:t>
      </w:r>
    </w:p>
    <w:p w14:paraId="7A1A79E7" w14:textId="77777777" w:rsidR="00053E0F" w:rsidRPr="00053E0F" w:rsidRDefault="00053E0F" w:rsidP="00D34582">
      <w:pPr>
        <w:ind w:left="288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r>
      <w:r w:rsidRPr="00D34582">
        <w:rPr>
          <w:rFonts w:ascii="Arial" w:hAnsi="Arial" w:cs="Arial"/>
          <w:b/>
          <w:sz w:val="18"/>
          <w:szCs w:val="18"/>
        </w:rPr>
        <w:t>Flame Spread Index</w:t>
      </w:r>
      <w:r w:rsidRPr="00053E0F">
        <w:rPr>
          <w:rFonts w:ascii="Arial" w:hAnsi="Arial" w:cs="Arial"/>
          <w:sz w:val="18"/>
          <w:szCs w:val="18"/>
        </w:rPr>
        <w:t xml:space="preserve"> of 0 and a </w:t>
      </w:r>
      <w:r w:rsidRPr="00D34582">
        <w:rPr>
          <w:rFonts w:ascii="Arial" w:hAnsi="Arial" w:cs="Arial"/>
          <w:b/>
          <w:sz w:val="18"/>
          <w:szCs w:val="18"/>
        </w:rPr>
        <w:t>Smoke Developed Index</w:t>
      </w:r>
      <w:r w:rsidRPr="00053E0F">
        <w:rPr>
          <w:rFonts w:ascii="Arial" w:hAnsi="Arial" w:cs="Arial"/>
          <w:sz w:val="18"/>
          <w:szCs w:val="18"/>
        </w:rPr>
        <w:t xml:space="preserve"> of 10 as tested per ASTM E84</w:t>
      </w:r>
    </w:p>
    <w:p w14:paraId="64C394B1" w14:textId="77777777" w:rsidR="00053E0F" w:rsidRPr="00053E0F" w:rsidRDefault="00053E0F" w:rsidP="00D34582">
      <w:pPr>
        <w:ind w:left="2160"/>
        <w:rPr>
          <w:rFonts w:ascii="Arial" w:hAnsi="Arial" w:cs="Arial"/>
          <w:sz w:val="18"/>
          <w:szCs w:val="18"/>
        </w:rPr>
      </w:pPr>
      <w:r w:rsidRPr="00053E0F">
        <w:rPr>
          <w:rFonts w:ascii="Arial" w:hAnsi="Arial" w:cs="Arial"/>
          <w:sz w:val="18"/>
          <w:szCs w:val="18"/>
        </w:rPr>
        <w:t>e.</w:t>
      </w:r>
      <w:r w:rsidRPr="00053E0F">
        <w:rPr>
          <w:rFonts w:ascii="Arial" w:hAnsi="Arial" w:cs="Arial"/>
          <w:sz w:val="18"/>
          <w:szCs w:val="18"/>
        </w:rPr>
        <w:tab/>
      </w:r>
      <w:r w:rsidRPr="00D34582">
        <w:rPr>
          <w:rFonts w:ascii="Arial" w:hAnsi="Arial" w:cs="Arial"/>
          <w:b/>
          <w:sz w:val="18"/>
          <w:szCs w:val="18"/>
        </w:rPr>
        <w:t>R-value</w:t>
      </w:r>
      <w:r w:rsidRPr="00053E0F">
        <w:rPr>
          <w:rFonts w:ascii="Arial" w:hAnsi="Arial" w:cs="Arial"/>
          <w:sz w:val="18"/>
          <w:szCs w:val="18"/>
        </w:rPr>
        <w:t>: 8.0</w:t>
      </w:r>
    </w:p>
    <w:p w14:paraId="3E2C3B38" w14:textId="77777777" w:rsidR="00053E0F" w:rsidRPr="00053E0F" w:rsidRDefault="00053E0F" w:rsidP="00D34582">
      <w:pPr>
        <w:ind w:left="2880" w:hanging="720"/>
        <w:rPr>
          <w:rFonts w:ascii="Arial" w:hAnsi="Arial" w:cs="Arial"/>
          <w:sz w:val="18"/>
          <w:szCs w:val="18"/>
        </w:rPr>
      </w:pPr>
      <w:r w:rsidRPr="00053E0F">
        <w:rPr>
          <w:rFonts w:ascii="Arial" w:hAnsi="Arial" w:cs="Arial"/>
          <w:sz w:val="18"/>
          <w:szCs w:val="18"/>
        </w:rPr>
        <w:t>f.</w:t>
      </w:r>
      <w:r w:rsidRPr="00053E0F">
        <w:rPr>
          <w:rFonts w:ascii="Arial" w:hAnsi="Arial" w:cs="Arial"/>
          <w:sz w:val="18"/>
          <w:szCs w:val="18"/>
        </w:rPr>
        <w:tab/>
      </w:r>
      <w:r w:rsidRPr="00D34582">
        <w:rPr>
          <w:rFonts w:ascii="Arial" w:hAnsi="Arial" w:cs="Arial"/>
          <w:b/>
          <w:sz w:val="18"/>
          <w:szCs w:val="18"/>
        </w:rPr>
        <w:t>STC Rating:</w:t>
      </w:r>
      <w:r w:rsidR="0014322C">
        <w:rPr>
          <w:rFonts w:ascii="Arial" w:hAnsi="Arial" w:cs="Arial"/>
          <w:sz w:val="18"/>
          <w:szCs w:val="18"/>
        </w:rPr>
        <w:t xml:space="preserve"> </w:t>
      </w:r>
      <w:r w:rsidR="007640E3">
        <w:rPr>
          <w:rFonts w:ascii="Arial" w:hAnsi="Arial" w:cs="Arial"/>
          <w:sz w:val="18"/>
          <w:szCs w:val="18"/>
        </w:rPr>
        <w:t>Sound Transmission Class (STC) rating up to</w:t>
      </w:r>
      <w:r w:rsidR="00FE383F">
        <w:rPr>
          <w:rFonts w:ascii="Arial" w:hAnsi="Arial" w:cs="Arial"/>
          <w:sz w:val="18"/>
          <w:szCs w:val="18"/>
        </w:rPr>
        <w:t xml:space="preserve"> 30 for </w:t>
      </w:r>
      <w:r w:rsidR="007640E3">
        <w:rPr>
          <w:rFonts w:ascii="Arial" w:hAnsi="Arial" w:cs="Arial"/>
          <w:sz w:val="18"/>
          <w:szCs w:val="18"/>
        </w:rPr>
        <w:t>the entire assembly. If an STC of 32 is desired, additional options are required. All configurations are evaluated per ASTM E90 and based on testing a complete, operable assembly</w:t>
      </w:r>
    </w:p>
    <w:p w14:paraId="41E8A2EB" w14:textId="77777777" w:rsidR="00053E0F" w:rsidRPr="00053E0F" w:rsidRDefault="00053E0F" w:rsidP="00053E0F">
      <w:pPr>
        <w:rPr>
          <w:rFonts w:ascii="Arial" w:hAnsi="Arial" w:cs="Arial"/>
          <w:sz w:val="18"/>
          <w:szCs w:val="18"/>
        </w:rPr>
      </w:pPr>
    </w:p>
    <w:p w14:paraId="14BEE777" w14:textId="77777777" w:rsidR="00053E0F" w:rsidRPr="00053E0F" w:rsidRDefault="00053E0F" w:rsidP="00D34582">
      <w:pPr>
        <w:ind w:left="720" w:firstLine="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D34582">
        <w:rPr>
          <w:rFonts w:ascii="Arial" w:hAnsi="Arial" w:cs="Arial"/>
          <w:b/>
          <w:sz w:val="18"/>
          <w:szCs w:val="18"/>
        </w:rPr>
        <w:t>Exterior Slat Finish:</w:t>
      </w:r>
    </w:p>
    <w:p w14:paraId="7AC28EC1" w14:textId="77777777" w:rsidR="00053E0F" w:rsidRPr="00D34582" w:rsidRDefault="00053E0F" w:rsidP="00053E0F">
      <w:pPr>
        <w:rPr>
          <w:rFonts w:ascii="Arial" w:hAnsi="Arial" w:cs="Arial"/>
          <w:color w:val="FF0000"/>
          <w:sz w:val="16"/>
          <w:szCs w:val="16"/>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14:paraId="14EB69BE" w14:textId="77777777" w:rsidR="00CB37B4" w:rsidRPr="00053E0F" w:rsidRDefault="00CB37B4" w:rsidP="005A535D">
      <w:pPr>
        <w:pStyle w:val="ListParagraph"/>
        <w:ind w:left="3600" w:hanging="720"/>
        <w:contextualSpacing w:val="0"/>
        <w:rPr>
          <w:rFonts w:ascii="Arial" w:hAnsi="Arial" w:cs="Arial"/>
          <w:sz w:val="18"/>
          <w:szCs w:val="18"/>
        </w:rPr>
      </w:pPr>
    </w:p>
    <w:p w14:paraId="26445998" w14:textId="7112E408" w:rsidR="00053E0F" w:rsidRPr="00C93F2B" w:rsidRDefault="00053E0F" w:rsidP="00C93F2B">
      <w:pPr>
        <w:pStyle w:val="ListParagraph"/>
        <w:numPr>
          <w:ilvl w:val="0"/>
          <w:numId w:val="12"/>
        </w:numPr>
        <w:rPr>
          <w:rFonts w:ascii="Arial" w:hAnsi="Arial" w:cs="Arial"/>
          <w:sz w:val="18"/>
          <w:szCs w:val="18"/>
        </w:rPr>
      </w:pPr>
      <w:r w:rsidRPr="00C93F2B">
        <w:rPr>
          <w:rFonts w:ascii="Arial" w:hAnsi="Arial" w:cs="Arial"/>
          <w:b/>
          <w:sz w:val="18"/>
          <w:szCs w:val="18"/>
        </w:rPr>
        <w:t>Stainless Steel:</w:t>
      </w:r>
      <w:r w:rsidRPr="00C93F2B">
        <w:rPr>
          <w:rFonts w:ascii="Arial" w:hAnsi="Arial" w:cs="Arial"/>
          <w:sz w:val="18"/>
          <w:szCs w:val="18"/>
        </w:rPr>
        <w:t xml:space="preserve"> type 3</w:t>
      </w:r>
      <w:r w:rsidR="00C93F2B">
        <w:rPr>
          <w:rFonts w:ascii="Arial" w:hAnsi="Arial" w:cs="Arial"/>
          <w:sz w:val="18"/>
          <w:szCs w:val="18"/>
        </w:rPr>
        <w:t>16</w:t>
      </w:r>
      <w:r w:rsidRPr="00C93F2B">
        <w:rPr>
          <w:rFonts w:ascii="Arial" w:hAnsi="Arial" w:cs="Arial"/>
          <w:sz w:val="18"/>
          <w:szCs w:val="18"/>
        </w:rPr>
        <w:t xml:space="preserve"> #4 finish</w:t>
      </w:r>
    </w:p>
    <w:p w14:paraId="2A393A93" w14:textId="195E639D" w:rsidR="00C93F2B" w:rsidRPr="00C93F2B" w:rsidRDefault="00C93F2B" w:rsidP="00C93F2B">
      <w:pPr>
        <w:ind w:left="2160"/>
        <w:rPr>
          <w:rFonts w:ascii="Arial" w:hAnsi="Arial" w:cs="Arial"/>
          <w:sz w:val="18"/>
          <w:szCs w:val="18"/>
        </w:rPr>
      </w:pPr>
      <w:r w:rsidRPr="00C93F2B">
        <w:rPr>
          <w:rFonts w:ascii="Arial" w:hAnsi="Arial" w:cs="Arial"/>
          <w:sz w:val="18"/>
          <w:szCs w:val="18"/>
        </w:rPr>
        <w:t>a.</w:t>
      </w:r>
      <w:r w:rsidRPr="00C93F2B">
        <w:rPr>
          <w:rFonts w:ascii="Arial" w:hAnsi="Arial" w:cs="Arial"/>
          <w:sz w:val="18"/>
          <w:szCs w:val="18"/>
        </w:rPr>
        <w:tab/>
      </w:r>
      <w:r w:rsidRPr="00C93F2B">
        <w:rPr>
          <w:rFonts w:ascii="Arial" w:hAnsi="Arial" w:cs="Arial"/>
          <w:b/>
          <w:sz w:val="18"/>
          <w:szCs w:val="18"/>
        </w:rPr>
        <w:t>Stainless Steel:</w:t>
      </w:r>
      <w:r w:rsidRPr="00C93F2B">
        <w:rPr>
          <w:rFonts w:ascii="Arial" w:hAnsi="Arial" w:cs="Arial"/>
          <w:sz w:val="18"/>
          <w:szCs w:val="18"/>
        </w:rPr>
        <w:t xml:space="preserve"> type 304 #4 finish</w:t>
      </w:r>
    </w:p>
    <w:p w14:paraId="272DDF35" w14:textId="77777777" w:rsidR="00053E0F" w:rsidRPr="00053E0F" w:rsidRDefault="00053E0F" w:rsidP="00D34582">
      <w:pPr>
        <w:ind w:left="288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733919">
        <w:rPr>
          <w:rFonts w:ascii="Arial" w:hAnsi="Arial" w:cs="Arial"/>
          <w:b/>
          <w:sz w:val="18"/>
          <w:szCs w:val="18"/>
        </w:rPr>
        <w:t xml:space="preserve">Aluminum: </w:t>
      </w:r>
      <w:r w:rsidRPr="00733919">
        <w:rPr>
          <w:rFonts w:ascii="Arial" w:hAnsi="Arial" w:cs="Arial"/>
          <w:sz w:val="18"/>
          <w:szCs w:val="18"/>
        </w:rPr>
        <w:t>Clear anodized</w:t>
      </w:r>
    </w:p>
    <w:p w14:paraId="25D8B691" w14:textId="77777777" w:rsidR="008F61EB" w:rsidRPr="008F61EB" w:rsidRDefault="008F61EB" w:rsidP="008F61EB">
      <w:pPr>
        <w:rPr>
          <w:rFonts w:ascii="Arial" w:hAnsi="Arial" w:cs="Arial"/>
          <w:sz w:val="18"/>
          <w:szCs w:val="18"/>
        </w:rPr>
      </w:pPr>
    </w:p>
    <w:p w14:paraId="05E0A901" w14:textId="77777777" w:rsidR="008F61EB" w:rsidRPr="008F61EB" w:rsidRDefault="008F61EB" w:rsidP="008F61EB">
      <w:pPr>
        <w:ind w:left="1440"/>
        <w:rPr>
          <w:rFonts w:ascii="Arial" w:hAnsi="Arial" w:cs="Arial"/>
          <w:sz w:val="18"/>
          <w:szCs w:val="18"/>
        </w:rPr>
      </w:pPr>
      <w:r w:rsidRPr="008F61EB">
        <w:rPr>
          <w:rFonts w:ascii="Arial" w:hAnsi="Arial" w:cs="Arial"/>
          <w:sz w:val="18"/>
          <w:szCs w:val="18"/>
        </w:rPr>
        <w:t>3.</w:t>
      </w:r>
      <w:r w:rsidRPr="008F61EB">
        <w:rPr>
          <w:rFonts w:ascii="Arial" w:hAnsi="Arial" w:cs="Arial"/>
          <w:sz w:val="18"/>
          <w:szCs w:val="18"/>
        </w:rPr>
        <w:tab/>
      </w:r>
      <w:r w:rsidRPr="008F61EB">
        <w:rPr>
          <w:rFonts w:ascii="Arial" w:hAnsi="Arial" w:cs="Arial"/>
          <w:b/>
          <w:sz w:val="18"/>
          <w:szCs w:val="18"/>
        </w:rPr>
        <w:t>Interior Slat Finish:</w:t>
      </w:r>
    </w:p>
    <w:p w14:paraId="16C0340D" w14:textId="77777777" w:rsidR="008F61EB" w:rsidRPr="008F61EB" w:rsidRDefault="008F61EB" w:rsidP="008F61EB">
      <w:pPr>
        <w:rPr>
          <w:rFonts w:ascii="Arial" w:hAnsi="Arial" w:cs="Arial"/>
          <w:color w:val="FF0000"/>
          <w:sz w:val="16"/>
          <w:szCs w:val="16"/>
        </w:rPr>
      </w:pPr>
      <w:r w:rsidRPr="008F61EB">
        <w:rPr>
          <w:rFonts w:ascii="Arial" w:hAnsi="Arial" w:cs="Arial"/>
          <w:color w:val="FF0000"/>
          <w:sz w:val="16"/>
          <w:szCs w:val="16"/>
        </w:rPr>
        <w:t xml:space="preserve">** </w:t>
      </w:r>
      <w:r w:rsidRPr="008F61EB">
        <w:rPr>
          <w:rFonts w:ascii="Arial" w:hAnsi="Arial" w:cs="Arial"/>
          <w:b/>
          <w:color w:val="FF0000"/>
          <w:sz w:val="16"/>
          <w:szCs w:val="16"/>
        </w:rPr>
        <w:t>NOTE TO SPECIFIER</w:t>
      </w:r>
      <w:r w:rsidRPr="008F61EB">
        <w:rPr>
          <w:rFonts w:ascii="Arial" w:hAnsi="Arial" w:cs="Arial"/>
          <w:color w:val="FF0000"/>
          <w:sz w:val="16"/>
          <w:szCs w:val="16"/>
        </w:rPr>
        <w:t xml:space="preserve"> ** Select one of the following.</w:t>
      </w:r>
    </w:p>
    <w:p w14:paraId="6699A266" w14:textId="77777777" w:rsidR="008F61EB" w:rsidRPr="00733919" w:rsidRDefault="008F61EB" w:rsidP="008F61EB">
      <w:pPr>
        <w:ind w:left="2160"/>
        <w:rPr>
          <w:rFonts w:ascii="Arial" w:hAnsi="Arial" w:cs="Arial"/>
          <w:sz w:val="18"/>
          <w:szCs w:val="18"/>
        </w:rPr>
      </w:pPr>
      <w:r w:rsidRPr="00733919">
        <w:rPr>
          <w:rFonts w:ascii="Arial" w:hAnsi="Arial" w:cs="Arial"/>
          <w:sz w:val="18"/>
          <w:szCs w:val="18"/>
        </w:rPr>
        <w:t>a.</w:t>
      </w:r>
      <w:r w:rsidRPr="00733919">
        <w:rPr>
          <w:rFonts w:ascii="Arial" w:hAnsi="Arial" w:cs="Arial"/>
          <w:sz w:val="18"/>
          <w:szCs w:val="18"/>
        </w:rPr>
        <w:tab/>
      </w:r>
      <w:r w:rsidRPr="00733919">
        <w:rPr>
          <w:rFonts w:ascii="Arial" w:hAnsi="Arial" w:cs="Arial"/>
          <w:b/>
          <w:sz w:val="18"/>
          <w:szCs w:val="18"/>
        </w:rPr>
        <w:t>Stainless Steel:</w:t>
      </w:r>
      <w:r w:rsidRPr="00733919">
        <w:rPr>
          <w:rFonts w:ascii="Arial" w:hAnsi="Arial" w:cs="Arial"/>
          <w:sz w:val="18"/>
          <w:szCs w:val="18"/>
        </w:rPr>
        <w:t xml:space="preserve"> type 304 #4 finish</w:t>
      </w:r>
    </w:p>
    <w:p w14:paraId="2EF80E6E" w14:textId="77777777" w:rsidR="008F61EB" w:rsidRPr="008F61EB" w:rsidRDefault="008F61EB" w:rsidP="008F61EB">
      <w:pPr>
        <w:ind w:left="2880" w:hanging="720"/>
        <w:rPr>
          <w:rFonts w:ascii="Arial" w:hAnsi="Arial" w:cs="Arial"/>
          <w:sz w:val="18"/>
          <w:szCs w:val="18"/>
        </w:rPr>
      </w:pPr>
      <w:r w:rsidRPr="00733919">
        <w:rPr>
          <w:rFonts w:ascii="Arial" w:hAnsi="Arial" w:cs="Arial"/>
          <w:sz w:val="18"/>
          <w:szCs w:val="18"/>
        </w:rPr>
        <w:t>a.</w:t>
      </w:r>
      <w:r w:rsidRPr="00733919">
        <w:rPr>
          <w:rFonts w:ascii="Arial" w:hAnsi="Arial" w:cs="Arial"/>
          <w:sz w:val="18"/>
          <w:szCs w:val="18"/>
        </w:rPr>
        <w:tab/>
      </w:r>
      <w:r w:rsidRPr="00733919">
        <w:rPr>
          <w:rFonts w:ascii="Arial" w:hAnsi="Arial" w:cs="Arial"/>
          <w:b/>
          <w:sz w:val="18"/>
          <w:szCs w:val="18"/>
        </w:rPr>
        <w:t>Aluminum:</w:t>
      </w:r>
      <w:r w:rsidRPr="00733919">
        <w:rPr>
          <w:rFonts w:ascii="Arial" w:hAnsi="Arial" w:cs="Arial"/>
          <w:sz w:val="18"/>
          <w:szCs w:val="18"/>
        </w:rPr>
        <w:t xml:space="preserve"> Clear anodized</w:t>
      </w:r>
    </w:p>
    <w:p w14:paraId="7D4E5099" w14:textId="77777777" w:rsidR="008F61EB" w:rsidRPr="008F61EB" w:rsidRDefault="008F61EB" w:rsidP="008F61EB">
      <w:pPr>
        <w:rPr>
          <w:rFonts w:ascii="Arial" w:hAnsi="Arial" w:cs="Arial"/>
          <w:sz w:val="18"/>
          <w:szCs w:val="18"/>
        </w:rPr>
      </w:pPr>
    </w:p>
    <w:p w14:paraId="4076F817" w14:textId="77777777" w:rsidR="00733919" w:rsidRPr="00733919" w:rsidRDefault="008F61EB" w:rsidP="00733919">
      <w:pPr>
        <w:ind w:left="1440" w:hanging="720"/>
        <w:rPr>
          <w:rFonts w:ascii="Arial" w:hAnsi="Arial" w:cs="Arial"/>
          <w:sz w:val="18"/>
          <w:szCs w:val="18"/>
        </w:rPr>
      </w:pPr>
      <w:r w:rsidRPr="008F61EB">
        <w:rPr>
          <w:rFonts w:ascii="Arial" w:hAnsi="Arial" w:cs="Arial"/>
          <w:sz w:val="18"/>
          <w:szCs w:val="18"/>
        </w:rPr>
        <w:t>B.</w:t>
      </w:r>
      <w:r w:rsidRPr="008F61EB">
        <w:rPr>
          <w:rFonts w:ascii="Arial" w:hAnsi="Arial" w:cs="Arial"/>
          <w:sz w:val="18"/>
          <w:szCs w:val="18"/>
        </w:rPr>
        <w:tab/>
      </w:r>
      <w:r w:rsidRPr="008F61EB">
        <w:rPr>
          <w:rFonts w:ascii="Arial" w:hAnsi="Arial" w:cs="Arial"/>
          <w:b/>
          <w:sz w:val="18"/>
          <w:szCs w:val="18"/>
        </w:rPr>
        <w:t>Endlocks:</w:t>
      </w:r>
      <w:r w:rsidRPr="008F61EB">
        <w:rPr>
          <w:rFonts w:ascii="Arial" w:hAnsi="Arial" w:cs="Arial"/>
          <w:sz w:val="18"/>
          <w:szCs w:val="18"/>
        </w:rPr>
        <w:t xml:space="preserve"> </w:t>
      </w:r>
      <w:r w:rsidR="00733919" w:rsidRPr="00733919">
        <w:rPr>
          <w:rFonts w:ascii="Arial" w:hAnsi="Arial" w:cs="Arial"/>
          <w:sz w:val="18"/>
          <w:szCs w:val="18"/>
        </w:rPr>
        <w:t xml:space="preserve">Alternate slats each secured with two ¼” (6.35 mm) stainless steel rivets. Fabricate interlocking sections with high strength stamped 304 series stainless steel. Provide endlocks/windlocks as required to meet specified wind load. </w:t>
      </w:r>
    </w:p>
    <w:p w14:paraId="2F186399" w14:textId="77777777" w:rsidR="008F61EB" w:rsidRPr="008F61EB" w:rsidRDefault="008F61EB" w:rsidP="008F61EB">
      <w:pPr>
        <w:ind w:left="1440" w:hanging="720"/>
        <w:rPr>
          <w:rFonts w:ascii="Arial" w:hAnsi="Arial" w:cs="Arial"/>
          <w:sz w:val="18"/>
          <w:szCs w:val="18"/>
        </w:rPr>
      </w:pPr>
      <w:r w:rsidRPr="008F61EB">
        <w:rPr>
          <w:rFonts w:ascii="Arial" w:hAnsi="Arial" w:cs="Arial"/>
          <w:sz w:val="18"/>
          <w:szCs w:val="18"/>
        </w:rPr>
        <w:lastRenderedPageBreak/>
        <w:t>.</w:t>
      </w:r>
    </w:p>
    <w:p w14:paraId="55B1A4DF" w14:textId="77777777" w:rsidR="008F61EB" w:rsidRPr="008F61EB" w:rsidRDefault="008F61EB" w:rsidP="008F61EB">
      <w:pPr>
        <w:ind w:firstLine="720"/>
        <w:rPr>
          <w:rFonts w:ascii="Arial" w:hAnsi="Arial" w:cs="Arial"/>
          <w:sz w:val="18"/>
          <w:szCs w:val="18"/>
        </w:rPr>
      </w:pPr>
      <w:r w:rsidRPr="008F61EB">
        <w:rPr>
          <w:rFonts w:ascii="Arial" w:hAnsi="Arial" w:cs="Arial"/>
          <w:sz w:val="18"/>
          <w:szCs w:val="18"/>
        </w:rPr>
        <w:t>C.</w:t>
      </w:r>
      <w:r w:rsidRPr="008F61EB">
        <w:rPr>
          <w:rFonts w:ascii="Arial" w:hAnsi="Arial" w:cs="Arial"/>
          <w:sz w:val="18"/>
          <w:szCs w:val="18"/>
        </w:rPr>
        <w:tab/>
      </w:r>
      <w:r w:rsidRPr="008F61EB">
        <w:rPr>
          <w:rFonts w:ascii="Arial" w:hAnsi="Arial" w:cs="Arial"/>
          <w:b/>
          <w:sz w:val="18"/>
          <w:szCs w:val="18"/>
        </w:rPr>
        <w:t>Bottom Bar</w:t>
      </w:r>
    </w:p>
    <w:p w14:paraId="1B0ED302" w14:textId="77777777" w:rsidR="008F61EB" w:rsidRPr="008F61EB" w:rsidRDefault="008F61EB" w:rsidP="008F61EB">
      <w:pPr>
        <w:rPr>
          <w:rFonts w:ascii="Arial" w:hAnsi="Arial" w:cs="Arial"/>
          <w:color w:val="FF0000"/>
          <w:sz w:val="16"/>
          <w:szCs w:val="16"/>
        </w:rPr>
      </w:pPr>
      <w:r w:rsidRPr="008F61EB">
        <w:rPr>
          <w:rFonts w:ascii="Arial" w:hAnsi="Arial" w:cs="Arial"/>
          <w:color w:val="FF0000"/>
          <w:sz w:val="16"/>
          <w:szCs w:val="16"/>
        </w:rPr>
        <w:t xml:space="preserve">** </w:t>
      </w:r>
      <w:r w:rsidRPr="008F61EB">
        <w:rPr>
          <w:rFonts w:ascii="Arial" w:hAnsi="Arial" w:cs="Arial"/>
          <w:b/>
          <w:color w:val="FF0000"/>
          <w:sz w:val="16"/>
          <w:szCs w:val="16"/>
        </w:rPr>
        <w:t>NOTE TO SPECIFIER</w:t>
      </w:r>
      <w:r w:rsidRPr="008F61EB">
        <w:rPr>
          <w:rFonts w:ascii="Arial" w:hAnsi="Arial" w:cs="Arial"/>
          <w:color w:val="FF0000"/>
          <w:sz w:val="16"/>
          <w:szCs w:val="16"/>
        </w:rPr>
        <w:t xml:space="preserve"> ** Select one of the following. </w:t>
      </w:r>
    </w:p>
    <w:p w14:paraId="22C1BEF5" w14:textId="77777777" w:rsidR="00733919" w:rsidRPr="00682368" w:rsidRDefault="00733919" w:rsidP="00733919">
      <w:pPr>
        <w:ind w:left="720" w:firstLine="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A55423">
        <w:rPr>
          <w:rFonts w:ascii="Arial" w:hAnsi="Arial" w:cs="Arial"/>
          <w:b/>
          <w:sz w:val="18"/>
          <w:szCs w:val="18"/>
        </w:rPr>
        <w:t>Configuration:</w:t>
      </w:r>
      <w:r w:rsidRPr="00A55423">
        <w:rPr>
          <w:rFonts w:ascii="Arial" w:hAnsi="Arial" w:cs="Arial"/>
          <w:b/>
          <w:sz w:val="18"/>
          <w:szCs w:val="18"/>
        </w:rPr>
        <w:tab/>
      </w:r>
      <w:r w:rsidRPr="00682368">
        <w:rPr>
          <w:rFonts w:ascii="Arial" w:hAnsi="Arial" w:cs="Arial"/>
          <w:sz w:val="18"/>
          <w:szCs w:val="18"/>
        </w:rPr>
        <w:tab/>
      </w:r>
      <w:r w:rsidRPr="00682368">
        <w:rPr>
          <w:rFonts w:ascii="Arial" w:hAnsi="Arial" w:cs="Arial"/>
          <w:sz w:val="18"/>
          <w:szCs w:val="18"/>
        </w:rPr>
        <w:tab/>
      </w:r>
      <w:r w:rsidRPr="00682368">
        <w:rPr>
          <w:rFonts w:ascii="Arial" w:hAnsi="Arial" w:cs="Arial"/>
          <w:sz w:val="18"/>
          <w:szCs w:val="18"/>
        </w:rPr>
        <w:tab/>
      </w:r>
    </w:p>
    <w:p w14:paraId="7DC77E90" w14:textId="52B52F40" w:rsidR="00733919" w:rsidRDefault="00733919" w:rsidP="00733919">
      <w:pPr>
        <w:ind w:left="2880" w:hanging="720"/>
        <w:rPr>
          <w:rFonts w:ascii="Arial" w:hAnsi="Arial" w:cs="Arial"/>
          <w:sz w:val="18"/>
          <w:szCs w:val="18"/>
        </w:rPr>
      </w:pPr>
      <w:r w:rsidRPr="00682368">
        <w:rPr>
          <w:rFonts w:ascii="Arial" w:hAnsi="Arial" w:cs="Arial"/>
          <w:sz w:val="18"/>
          <w:szCs w:val="18"/>
        </w:rPr>
        <w:t>a.</w:t>
      </w:r>
      <w:r w:rsidRPr="00682368">
        <w:rPr>
          <w:rFonts w:ascii="Arial" w:hAnsi="Arial" w:cs="Arial"/>
          <w:sz w:val="18"/>
          <w:szCs w:val="18"/>
        </w:rPr>
        <w:tab/>
      </w:r>
      <w:r w:rsidRPr="008923A8">
        <w:rPr>
          <w:rFonts w:ascii="Arial" w:hAnsi="Arial" w:cs="Arial"/>
          <w:b/>
          <w:sz w:val="18"/>
          <w:szCs w:val="18"/>
        </w:rPr>
        <w:t>Extruded Aluminum</w:t>
      </w:r>
      <w:r w:rsidRPr="008923A8">
        <w:rPr>
          <w:rFonts w:ascii="Arial" w:hAnsi="Arial" w:cs="Arial"/>
          <w:sz w:val="18"/>
          <w:szCs w:val="18"/>
        </w:rPr>
        <w:t>:</w:t>
      </w:r>
      <w:r w:rsidRPr="00682368">
        <w:rPr>
          <w:rFonts w:ascii="Arial" w:hAnsi="Arial" w:cs="Arial"/>
          <w:sz w:val="18"/>
          <w:szCs w:val="18"/>
        </w:rPr>
        <w:t xml:space="preserve"> Extruded aluminum alloy 6063-T5 </w:t>
      </w:r>
    </w:p>
    <w:p w14:paraId="0BE28C8D" w14:textId="22D87766" w:rsidR="00C93F2B" w:rsidRPr="00682368" w:rsidRDefault="00C93F2B" w:rsidP="00733919">
      <w:pPr>
        <w:ind w:left="2880" w:hanging="720"/>
        <w:rPr>
          <w:rFonts w:ascii="Arial" w:hAnsi="Arial" w:cs="Arial"/>
          <w:sz w:val="18"/>
          <w:szCs w:val="18"/>
        </w:rPr>
      </w:pPr>
      <w:r>
        <w:rPr>
          <w:rFonts w:ascii="Arial" w:hAnsi="Arial" w:cs="Arial"/>
          <w:sz w:val="18"/>
          <w:szCs w:val="18"/>
        </w:rPr>
        <w:t>a</w:t>
      </w:r>
      <w:r w:rsidRPr="00682368">
        <w:rPr>
          <w:rFonts w:ascii="Arial" w:hAnsi="Arial" w:cs="Arial"/>
          <w:sz w:val="18"/>
          <w:szCs w:val="18"/>
        </w:rPr>
        <w:t>.</w:t>
      </w:r>
      <w:r w:rsidRPr="00682368">
        <w:rPr>
          <w:rFonts w:ascii="Arial" w:hAnsi="Arial" w:cs="Arial"/>
          <w:sz w:val="18"/>
          <w:szCs w:val="18"/>
        </w:rPr>
        <w:tab/>
      </w:r>
      <w:r w:rsidRPr="008923A8">
        <w:rPr>
          <w:rFonts w:ascii="Arial" w:hAnsi="Arial" w:cs="Arial"/>
          <w:b/>
          <w:sz w:val="18"/>
          <w:szCs w:val="18"/>
        </w:rPr>
        <w:t>Structural Steel Angles</w:t>
      </w:r>
      <w:r>
        <w:rPr>
          <w:rFonts w:ascii="Arial" w:hAnsi="Arial" w:cs="Arial"/>
          <w:sz w:val="18"/>
          <w:szCs w:val="18"/>
        </w:rPr>
        <w:t>: #4 type 316 Stainless Steel</w:t>
      </w:r>
    </w:p>
    <w:p w14:paraId="694F580A" w14:textId="302215DC" w:rsidR="00733919" w:rsidRDefault="00C93F2B" w:rsidP="00733919">
      <w:pPr>
        <w:ind w:left="2880" w:hanging="720"/>
        <w:rPr>
          <w:rFonts w:ascii="Arial" w:hAnsi="Arial" w:cs="Arial"/>
          <w:sz w:val="18"/>
          <w:szCs w:val="18"/>
        </w:rPr>
      </w:pPr>
      <w:r>
        <w:rPr>
          <w:rFonts w:ascii="Arial" w:hAnsi="Arial" w:cs="Arial"/>
          <w:sz w:val="18"/>
          <w:szCs w:val="18"/>
        </w:rPr>
        <w:t>a</w:t>
      </w:r>
      <w:r w:rsidR="00733919" w:rsidRPr="00682368">
        <w:rPr>
          <w:rFonts w:ascii="Arial" w:hAnsi="Arial" w:cs="Arial"/>
          <w:sz w:val="18"/>
          <w:szCs w:val="18"/>
        </w:rPr>
        <w:t>.</w:t>
      </w:r>
      <w:r w:rsidR="00733919" w:rsidRPr="00682368">
        <w:rPr>
          <w:rFonts w:ascii="Arial" w:hAnsi="Arial" w:cs="Arial"/>
          <w:sz w:val="18"/>
          <w:szCs w:val="18"/>
        </w:rPr>
        <w:tab/>
      </w:r>
      <w:r w:rsidR="00733919" w:rsidRPr="008923A8">
        <w:rPr>
          <w:rFonts w:ascii="Arial" w:hAnsi="Arial" w:cs="Arial"/>
          <w:b/>
          <w:sz w:val="18"/>
          <w:szCs w:val="18"/>
        </w:rPr>
        <w:t>Structural Steel Angles</w:t>
      </w:r>
      <w:r w:rsidR="00733919">
        <w:rPr>
          <w:rFonts w:ascii="Arial" w:hAnsi="Arial" w:cs="Arial"/>
          <w:sz w:val="18"/>
          <w:szCs w:val="18"/>
        </w:rPr>
        <w:t xml:space="preserve">: #4 type 304 Stainless Steel </w:t>
      </w:r>
    </w:p>
    <w:p w14:paraId="23F1700B" w14:textId="77777777" w:rsidR="00733919" w:rsidRDefault="00733919" w:rsidP="00733919">
      <w:pPr>
        <w:ind w:left="720" w:firstLine="720"/>
        <w:rPr>
          <w:rFonts w:ascii="Arial" w:hAnsi="Arial" w:cs="Arial"/>
          <w:sz w:val="18"/>
          <w:szCs w:val="18"/>
        </w:rPr>
      </w:pPr>
    </w:p>
    <w:p w14:paraId="00642BDE" w14:textId="77777777" w:rsidR="00733919" w:rsidRDefault="00733919" w:rsidP="00733919">
      <w:pPr>
        <w:rPr>
          <w:rFonts w:ascii="Arial" w:hAnsi="Arial" w:cs="Arial"/>
          <w:color w:val="FF0000"/>
          <w:sz w:val="16"/>
          <w:szCs w:val="16"/>
        </w:rPr>
      </w:pPr>
      <w:r w:rsidRPr="001D6A20">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1DF39D45" w14:textId="77777777" w:rsidR="00733919" w:rsidRDefault="00733919" w:rsidP="00733919">
      <w:pPr>
        <w:rPr>
          <w:rFonts w:ascii="Arial" w:hAnsi="Arial" w:cs="Arial"/>
          <w:color w:val="FF0000"/>
          <w:sz w:val="16"/>
          <w:szCs w:val="16"/>
        </w:rPr>
      </w:pPr>
    </w:p>
    <w:p w14:paraId="25E52DB2" w14:textId="77777777" w:rsidR="00733919" w:rsidRDefault="00733919" w:rsidP="00733919">
      <w:pPr>
        <w:ind w:left="720" w:firstLine="720"/>
        <w:rPr>
          <w:rFonts w:ascii="Arial" w:hAnsi="Arial" w:cs="Arial"/>
          <w:b/>
          <w:sz w:val="18"/>
          <w:szCs w:val="18"/>
        </w:rPr>
      </w:pPr>
      <w:r w:rsidRPr="00682368">
        <w:rPr>
          <w:rFonts w:ascii="Arial" w:hAnsi="Arial" w:cs="Arial"/>
          <w:sz w:val="18"/>
          <w:szCs w:val="18"/>
        </w:rPr>
        <w:t>2.</w:t>
      </w:r>
      <w:r w:rsidRPr="00682368">
        <w:rPr>
          <w:rFonts w:ascii="Arial" w:hAnsi="Arial" w:cs="Arial"/>
          <w:sz w:val="18"/>
          <w:szCs w:val="18"/>
        </w:rPr>
        <w:tab/>
      </w:r>
      <w:r w:rsidRPr="00A55423">
        <w:rPr>
          <w:rFonts w:ascii="Arial" w:hAnsi="Arial" w:cs="Arial"/>
          <w:b/>
          <w:sz w:val="18"/>
          <w:szCs w:val="18"/>
        </w:rPr>
        <w:t>Finish:</w:t>
      </w:r>
    </w:p>
    <w:p w14:paraId="6416CE6B" w14:textId="05030E33" w:rsidR="00733919" w:rsidRDefault="00733919" w:rsidP="00733919">
      <w:pPr>
        <w:ind w:left="2880" w:hanging="720"/>
        <w:rPr>
          <w:rFonts w:ascii="Arial" w:hAnsi="Arial" w:cs="Arial"/>
          <w:sz w:val="18"/>
          <w:szCs w:val="18"/>
        </w:rPr>
      </w:pPr>
      <w:r w:rsidRPr="00A55423">
        <w:rPr>
          <w:rFonts w:ascii="Arial" w:hAnsi="Arial" w:cs="Arial"/>
          <w:sz w:val="18"/>
          <w:szCs w:val="18"/>
        </w:rPr>
        <w:t>a.</w:t>
      </w:r>
      <w:r w:rsidRPr="00A55423">
        <w:rPr>
          <w:rFonts w:ascii="Arial" w:hAnsi="Arial" w:cs="Arial"/>
          <w:sz w:val="18"/>
          <w:szCs w:val="18"/>
        </w:rPr>
        <w:tab/>
      </w:r>
      <w:r w:rsidRPr="00BA57E2">
        <w:rPr>
          <w:rFonts w:ascii="Arial" w:hAnsi="Arial" w:cs="Arial"/>
          <w:b/>
          <w:sz w:val="18"/>
          <w:szCs w:val="18"/>
        </w:rPr>
        <w:t>Aluminum:</w:t>
      </w:r>
      <w:r w:rsidRPr="00A55423">
        <w:rPr>
          <w:rFonts w:ascii="Arial" w:hAnsi="Arial" w:cs="Arial"/>
          <w:sz w:val="18"/>
          <w:szCs w:val="18"/>
        </w:rPr>
        <w:t xml:space="preserve"> </w:t>
      </w:r>
      <w:r>
        <w:rPr>
          <w:rFonts w:ascii="Arial" w:hAnsi="Arial" w:cs="Arial"/>
          <w:sz w:val="18"/>
          <w:szCs w:val="18"/>
        </w:rPr>
        <w:t>Clear anodized</w:t>
      </w:r>
    </w:p>
    <w:p w14:paraId="096FEE8B" w14:textId="556F123D" w:rsidR="00C93F2B" w:rsidRPr="00A55423" w:rsidRDefault="00C93F2B" w:rsidP="00C93F2B">
      <w:pPr>
        <w:ind w:left="1440" w:firstLine="720"/>
        <w:rPr>
          <w:rFonts w:ascii="Arial" w:hAnsi="Arial" w:cs="Arial"/>
          <w:sz w:val="18"/>
          <w:szCs w:val="18"/>
        </w:rPr>
      </w:pPr>
      <w:r>
        <w:rPr>
          <w:rFonts w:ascii="Arial" w:hAnsi="Arial" w:cs="Arial"/>
          <w:sz w:val="18"/>
          <w:szCs w:val="18"/>
        </w:rPr>
        <w:t>a</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Stainless Steel:</w:t>
      </w:r>
      <w:r>
        <w:rPr>
          <w:rFonts w:ascii="Arial" w:hAnsi="Arial" w:cs="Arial"/>
          <w:sz w:val="18"/>
          <w:szCs w:val="18"/>
        </w:rPr>
        <w:t xml:space="preserve"> Type 316</w:t>
      </w:r>
      <w:r w:rsidRPr="00A55423">
        <w:rPr>
          <w:rFonts w:ascii="Arial" w:hAnsi="Arial" w:cs="Arial"/>
          <w:sz w:val="18"/>
          <w:szCs w:val="18"/>
        </w:rPr>
        <w:t xml:space="preserve"> #4 </w:t>
      </w:r>
      <w:r>
        <w:rPr>
          <w:rFonts w:ascii="Arial" w:hAnsi="Arial" w:cs="Arial"/>
          <w:sz w:val="18"/>
          <w:szCs w:val="18"/>
        </w:rPr>
        <w:t xml:space="preserve">brushed </w:t>
      </w:r>
      <w:r w:rsidRPr="00A55423">
        <w:rPr>
          <w:rFonts w:ascii="Arial" w:hAnsi="Arial" w:cs="Arial"/>
          <w:sz w:val="18"/>
          <w:szCs w:val="18"/>
        </w:rPr>
        <w:t>finish</w:t>
      </w:r>
    </w:p>
    <w:p w14:paraId="59F9C705" w14:textId="2DF829ED" w:rsidR="00733919" w:rsidRPr="00A55423" w:rsidRDefault="00C93F2B" w:rsidP="00733919">
      <w:pPr>
        <w:ind w:left="1440" w:firstLine="720"/>
        <w:rPr>
          <w:rFonts w:ascii="Arial" w:hAnsi="Arial" w:cs="Arial"/>
          <w:sz w:val="18"/>
          <w:szCs w:val="18"/>
        </w:rPr>
      </w:pPr>
      <w:r>
        <w:rPr>
          <w:rFonts w:ascii="Arial" w:hAnsi="Arial" w:cs="Arial"/>
          <w:sz w:val="18"/>
          <w:szCs w:val="18"/>
        </w:rPr>
        <w:t>a</w:t>
      </w:r>
      <w:r w:rsidR="00733919" w:rsidRPr="00A55423">
        <w:rPr>
          <w:rFonts w:ascii="Arial" w:hAnsi="Arial" w:cs="Arial"/>
          <w:sz w:val="18"/>
          <w:szCs w:val="18"/>
        </w:rPr>
        <w:t>.</w:t>
      </w:r>
      <w:r w:rsidR="00733919" w:rsidRPr="00A55423">
        <w:rPr>
          <w:rFonts w:ascii="Arial" w:hAnsi="Arial" w:cs="Arial"/>
          <w:sz w:val="18"/>
          <w:szCs w:val="18"/>
        </w:rPr>
        <w:tab/>
      </w:r>
      <w:r w:rsidR="00733919" w:rsidRPr="00BA57E2">
        <w:rPr>
          <w:rFonts w:ascii="Arial" w:hAnsi="Arial" w:cs="Arial"/>
          <w:b/>
          <w:sz w:val="18"/>
          <w:szCs w:val="18"/>
        </w:rPr>
        <w:t>Stainless Steel:</w:t>
      </w:r>
      <w:r w:rsidR="00733919">
        <w:rPr>
          <w:rFonts w:ascii="Arial" w:hAnsi="Arial" w:cs="Arial"/>
          <w:sz w:val="18"/>
          <w:szCs w:val="18"/>
        </w:rPr>
        <w:t xml:space="preserve"> T</w:t>
      </w:r>
      <w:r w:rsidR="00733919" w:rsidRPr="00A55423">
        <w:rPr>
          <w:rFonts w:ascii="Arial" w:hAnsi="Arial" w:cs="Arial"/>
          <w:sz w:val="18"/>
          <w:szCs w:val="18"/>
        </w:rPr>
        <w:t xml:space="preserve">ype 304 #4 </w:t>
      </w:r>
      <w:r w:rsidR="00733919">
        <w:rPr>
          <w:rFonts w:ascii="Arial" w:hAnsi="Arial" w:cs="Arial"/>
          <w:sz w:val="18"/>
          <w:szCs w:val="18"/>
        </w:rPr>
        <w:t xml:space="preserve">brushed </w:t>
      </w:r>
      <w:r w:rsidR="00733919" w:rsidRPr="00A55423">
        <w:rPr>
          <w:rFonts w:ascii="Arial" w:hAnsi="Arial" w:cs="Arial"/>
          <w:sz w:val="18"/>
          <w:szCs w:val="18"/>
        </w:rPr>
        <w:t>finish</w:t>
      </w:r>
    </w:p>
    <w:p w14:paraId="5E54F716" w14:textId="77777777" w:rsidR="008F61EB" w:rsidRPr="008F61EB" w:rsidRDefault="008F61EB" w:rsidP="008F61EB">
      <w:pPr>
        <w:rPr>
          <w:rFonts w:ascii="Arial" w:hAnsi="Arial" w:cs="Arial"/>
          <w:sz w:val="18"/>
          <w:szCs w:val="18"/>
        </w:rPr>
      </w:pPr>
    </w:p>
    <w:p w14:paraId="7C97F2E3" w14:textId="77777777" w:rsidR="008F61EB" w:rsidRPr="008F61EB" w:rsidRDefault="008F61EB" w:rsidP="008F61EB">
      <w:pPr>
        <w:ind w:left="720" w:firstLine="720"/>
        <w:rPr>
          <w:rFonts w:ascii="Arial" w:hAnsi="Arial" w:cs="Arial"/>
          <w:sz w:val="18"/>
          <w:szCs w:val="18"/>
        </w:rPr>
      </w:pPr>
      <w:r w:rsidRPr="008F61EB">
        <w:rPr>
          <w:rFonts w:ascii="Arial" w:hAnsi="Arial" w:cs="Arial"/>
          <w:sz w:val="18"/>
          <w:szCs w:val="18"/>
        </w:rPr>
        <w:t>3.</w:t>
      </w:r>
      <w:r w:rsidRPr="008F61EB">
        <w:rPr>
          <w:rFonts w:ascii="Arial" w:hAnsi="Arial" w:cs="Arial"/>
          <w:sz w:val="18"/>
          <w:szCs w:val="18"/>
        </w:rPr>
        <w:tab/>
      </w:r>
      <w:r w:rsidRPr="008F61EB">
        <w:rPr>
          <w:rFonts w:ascii="Arial" w:hAnsi="Arial" w:cs="Arial"/>
          <w:b/>
          <w:sz w:val="18"/>
          <w:szCs w:val="18"/>
        </w:rPr>
        <w:t>Air</w:t>
      </w:r>
      <w:r w:rsidRPr="008F61EB">
        <w:rPr>
          <w:rFonts w:ascii="Arial" w:hAnsi="Arial" w:cs="Arial"/>
          <w:sz w:val="18"/>
          <w:szCs w:val="18"/>
        </w:rPr>
        <w:t xml:space="preserve"> </w:t>
      </w:r>
      <w:r w:rsidRPr="008F61EB">
        <w:rPr>
          <w:rFonts w:ascii="Arial" w:hAnsi="Arial" w:cs="Arial"/>
          <w:b/>
          <w:sz w:val="18"/>
          <w:szCs w:val="18"/>
        </w:rPr>
        <w:t>Infiltration Certification Label:</w:t>
      </w:r>
      <w:r w:rsidRPr="008F61EB">
        <w:rPr>
          <w:rFonts w:ascii="Arial" w:hAnsi="Arial" w:cs="Arial"/>
          <w:sz w:val="18"/>
          <w:szCs w:val="18"/>
        </w:rPr>
        <w:t xml:space="preserve"> Must be affixed to bottom bar</w:t>
      </w:r>
    </w:p>
    <w:p w14:paraId="6C4DDDE1" w14:textId="77777777" w:rsidR="008F61EB" w:rsidRPr="008F61EB" w:rsidRDefault="008F61EB" w:rsidP="008F61EB">
      <w:pPr>
        <w:rPr>
          <w:rFonts w:ascii="Arial" w:hAnsi="Arial" w:cs="Arial"/>
          <w:sz w:val="18"/>
          <w:szCs w:val="18"/>
        </w:rPr>
      </w:pPr>
    </w:p>
    <w:p w14:paraId="024604D7" w14:textId="77777777" w:rsidR="008F61EB" w:rsidRPr="008F61EB" w:rsidRDefault="008F61EB" w:rsidP="008F61EB">
      <w:pPr>
        <w:ind w:firstLine="720"/>
        <w:rPr>
          <w:rFonts w:ascii="Arial" w:hAnsi="Arial" w:cs="Arial"/>
          <w:sz w:val="18"/>
          <w:szCs w:val="18"/>
        </w:rPr>
      </w:pPr>
      <w:r w:rsidRPr="008F61EB">
        <w:rPr>
          <w:rFonts w:ascii="Arial" w:hAnsi="Arial" w:cs="Arial"/>
          <w:sz w:val="18"/>
          <w:szCs w:val="18"/>
        </w:rPr>
        <w:t>D.</w:t>
      </w:r>
      <w:r w:rsidRPr="008F61EB">
        <w:rPr>
          <w:rFonts w:ascii="Arial" w:hAnsi="Arial" w:cs="Arial"/>
          <w:sz w:val="18"/>
          <w:szCs w:val="18"/>
        </w:rPr>
        <w:tab/>
      </w:r>
      <w:r w:rsidRPr="008F61EB">
        <w:rPr>
          <w:rFonts w:ascii="Arial" w:hAnsi="Arial" w:cs="Arial"/>
          <w:b/>
          <w:sz w:val="18"/>
          <w:szCs w:val="18"/>
        </w:rPr>
        <w:t>Guides:</w:t>
      </w:r>
      <w:r w:rsidRPr="008F61EB">
        <w:rPr>
          <w:rFonts w:ascii="Arial" w:hAnsi="Arial" w:cs="Arial"/>
          <w:sz w:val="18"/>
          <w:szCs w:val="18"/>
        </w:rPr>
        <w:t xml:space="preserve"> </w:t>
      </w:r>
    </w:p>
    <w:p w14:paraId="53346892" w14:textId="77777777" w:rsidR="00217068" w:rsidRPr="00386EDD" w:rsidRDefault="008F61EB" w:rsidP="00386EDD">
      <w:pPr>
        <w:ind w:left="1440"/>
        <w:rPr>
          <w:rFonts w:ascii="Arial" w:hAnsi="Arial" w:cs="Arial"/>
          <w:b/>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Fabrication:</w:t>
      </w:r>
    </w:p>
    <w:p w14:paraId="1C9C9949" w14:textId="77777777" w:rsidR="00217068" w:rsidRPr="00217068" w:rsidRDefault="00217068" w:rsidP="00217068">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Thermal break required.</w:t>
      </w:r>
      <w:r w:rsidRPr="00217068">
        <w:rPr>
          <w:rFonts w:ascii="Arial" w:hAnsi="Arial" w:cs="Arial"/>
          <w:sz w:val="18"/>
          <w:szCs w:val="18"/>
        </w:rPr>
        <w:t xml:space="preserve"> Minimum 3/16 inch (4.76 mm) </w:t>
      </w:r>
      <w:r w:rsidRPr="00217068">
        <w:rPr>
          <w:rFonts w:ascii="Arial" w:hAnsi="Arial" w:cs="Arial"/>
          <w:sz w:val="18"/>
          <w:szCs w:val="18"/>
          <w:highlight w:val="yellow"/>
        </w:rPr>
        <w:t xml:space="preserve"> [stainless steel] [aluminum]</w:t>
      </w:r>
      <w:r w:rsidRPr="00217068">
        <w:rPr>
          <w:rFonts w:ascii="Arial" w:hAnsi="Arial" w:cs="Arial"/>
          <w:sz w:val="18"/>
          <w:szCs w:val="18"/>
        </w:rPr>
        <w:t xml:space="preserve"> angles. Provide windlock bars of same material when windlocks are required to meet specified wind load. Top of inner and outer guide angles to be flared outwards to form bellmouth for smooth entry of curtain into guides. Provide removable guide stoppers to prevent over travel of curtain and bottom bar.</w:t>
      </w:r>
      <w:r w:rsidR="00733919">
        <w:rPr>
          <w:rFonts w:ascii="Arial" w:hAnsi="Arial" w:cs="Arial"/>
          <w:sz w:val="18"/>
          <w:szCs w:val="18"/>
        </w:rPr>
        <w:t xml:space="preserve"> Stainless steel fasteners to be used for assembly bolts.</w:t>
      </w:r>
      <w:r w:rsidRPr="00217068">
        <w:rPr>
          <w:rFonts w:ascii="Arial" w:hAnsi="Arial" w:cs="Arial"/>
          <w:sz w:val="18"/>
          <w:szCs w:val="18"/>
        </w:rPr>
        <w:tab/>
      </w:r>
    </w:p>
    <w:p w14:paraId="3EB153BF" w14:textId="77777777" w:rsidR="00217068" w:rsidRPr="00217068" w:rsidRDefault="00217068" w:rsidP="00217068">
      <w:pPr>
        <w:rPr>
          <w:rFonts w:ascii="Arial" w:hAnsi="Arial" w:cs="Arial"/>
          <w:sz w:val="18"/>
          <w:szCs w:val="18"/>
        </w:rPr>
      </w:pPr>
    </w:p>
    <w:p w14:paraId="33E69224" w14:textId="77777777" w:rsidR="00217068" w:rsidRPr="00217068" w:rsidRDefault="00217068" w:rsidP="00217068">
      <w:pPr>
        <w:ind w:left="720" w:firstLine="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217068">
        <w:rPr>
          <w:rFonts w:ascii="Arial" w:hAnsi="Arial" w:cs="Arial"/>
          <w:b/>
          <w:sz w:val="18"/>
          <w:szCs w:val="18"/>
        </w:rPr>
        <w:t>Finish:</w:t>
      </w:r>
    </w:p>
    <w:p w14:paraId="2F813B0F" w14:textId="77777777" w:rsidR="00217068" w:rsidRPr="00217068" w:rsidRDefault="00217068" w:rsidP="00217068">
      <w:pPr>
        <w:rPr>
          <w:rFonts w:ascii="Arial" w:hAnsi="Arial" w:cs="Arial"/>
          <w:color w:val="FF0000"/>
          <w:sz w:val="16"/>
          <w:szCs w:val="16"/>
        </w:rPr>
      </w:pPr>
      <w:r w:rsidRPr="00217068">
        <w:rPr>
          <w:rFonts w:ascii="Arial" w:hAnsi="Arial" w:cs="Arial"/>
          <w:color w:val="FF0000"/>
          <w:sz w:val="16"/>
          <w:szCs w:val="16"/>
        </w:rPr>
        <w:t xml:space="preserve">** </w:t>
      </w:r>
      <w:r w:rsidRPr="00386EDD">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14:paraId="0BC368F9" w14:textId="77777777" w:rsidR="00217068" w:rsidRPr="00733919" w:rsidRDefault="00217068" w:rsidP="00217068">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 xml:space="preserve">Stainless </w:t>
      </w:r>
      <w:r w:rsidRPr="00733919">
        <w:rPr>
          <w:rFonts w:ascii="Arial" w:hAnsi="Arial" w:cs="Arial"/>
          <w:b/>
          <w:sz w:val="18"/>
          <w:szCs w:val="18"/>
        </w:rPr>
        <w:t>Steel:</w:t>
      </w:r>
      <w:r w:rsidRPr="00733919">
        <w:rPr>
          <w:rFonts w:ascii="Arial" w:hAnsi="Arial" w:cs="Arial"/>
          <w:sz w:val="18"/>
          <w:szCs w:val="18"/>
        </w:rPr>
        <w:t xml:space="preserve"> [#4 type 304 finish</w:t>
      </w:r>
    </w:p>
    <w:p w14:paraId="629EC69C" w14:textId="77777777" w:rsidR="00217068" w:rsidRPr="00217068" w:rsidRDefault="00217068" w:rsidP="00217068">
      <w:pPr>
        <w:ind w:left="2880" w:hanging="720"/>
        <w:rPr>
          <w:rFonts w:ascii="Arial" w:hAnsi="Arial" w:cs="Arial"/>
          <w:sz w:val="18"/>
          <w:szCs w:val="18"/>
        </w:rPr>
      </w:pPr>
      <w:r w:rsidRPr="00733919">
        <w:rPr>
          <w:rFonts w:ascii="Arial" w:hAnsi="Arial" w:cs="Arial"/>
          <w:sz w:val="18"/>
          <w:szCs w:val="18"/>
        </w:rPr>
        <w:t>a.</w:t>
      </w:r>
      <w:r w:rsidRPr="00733919">
        <w:rPr>
          <w:rFonts w:ascii="Arial" w:hAnsi="Arial" w:cs="Arial"/>
          <w:sz w:val="18"/>
          <w:szCs w:val="18"/>
        </w:rPr>
        <w:tab/>
      </w:r>
      <w:r w:rsidRPr="00733919">
        <w:rPr>
          <w:rFonts w:ascii="Arial" w:hAnsi="Arial" w:cs="Arial"/>
          <w:b/>
          <w:sz w:val="18"/>
          <w:szCs w:val="18"/>
        </w:rPr>
        <w:t>Aluminum:</w:t>
      </w:r>
      <w:r w:rsidRPr="00733919">
        <w:rPr>
          <w:rFonts w:ascii="Arial" w:hAnsi="Arial" w:cs="Arial"/>
          <w:sz w:val="18"/>
          <w:szCs w:val="18"/>
        </w:rPr>
        <w:t xml:space="preserve">  [Clear anodized] </w:t>
      </w:r>
    </w:p>
    <w:p w14:paraId="00364AAF" w14:textId="77777777" w:rsidR="00217068" w:rsidRPr="00217068" w:rsidRDefault="00217068" w:rsidP="00217068">
      <w:pPr>
        <w:rPr>
          <w:rFonts w:ascii="Arial" w:hAnsi="Arial" w:cs="Arial"/>
          <w:sz w:val="18"/>
          <w:szCs w:val="18"/>
        </w:rPr>
      </w:pPr>
    </w:p>
    <w:p w14:paraId="3DDBC04A" w14:textId="77777777" w:rsidR="00217068" w:rsidRPr="00217068" w:rsidRDefault="00217068" w:rsidP="00217068">
      <w:pPr>
        <w:ind w:firstLine="720"/>
        <w:rPr>
          <w:rFonts w:ascii="Arial" w:hAnsi="Arial" w:cs="Arial"/>
          <w:sz w:val="18"/>
          <w:szCs w:val="18"/>
        </w:rPr>
      </w:pPr>
      <w:r w:rsidRPr="00217068">
        <w:rPr>
          <w:rFonts w:ascii="Arial" w:hAnsi="Arial" w:cs="Arial"/>
          <w:sz w:val="18"/>
          <w:szCs w:val="18"/>
        </w:rPr>
        <w:t>E.</w:t>
      </w:r>
      <w:r w:rsidRPr="00217068">
        <w:rPr>
          <w:rFonts w:ascii="Arial" w:hAnsi="Arial" w:cs="Arial"/>
          <w:sz w:val="18"/>
          <w:szCs w:val="18"/>
        </w:rPr>
        <w:tab/>
      </w:r>
      <w:r w:rsidRPr="00217068">
        <w:rPr>
          <w:rFonts w:ascii="Arial" w:hAnsi="Arial" w:cs="Arial"/>
          <w:b/>
          <w:sz w:val="18"/>
          <w:szCs w:val="18"/>
        </w:rPr>
        <w:t>Counterbalance Shaft Assembly:</w:t>
      </w:r>
    </w:p>
    <w:p w14:paraId="326CB0E0" w14:textId="77777777" w:rsidR="006A1E95" w:rsidRDefault="00733919" w:rsidP="006A1E95">
      <w:pPr>
        <w:ind w:left="2160" w:hanging="720"/>
        <w:rPr>
          <w:rFonts w:ascii="Arial" w:hAnsi="Arial" w:cs="Arial"/>
          <w:sz w:val="18"/>
          <w:szCs w:val="18"/>
        </w:rPr>
      </w:pPr>
      <w:r w:rsidRPr="00A55423">
        <w:rPr>
          <w:rFonts w:ascii="Arial" w:hAnsi="Arial" w:cs="Arial"/>
          <w:sz w:val="18"/>
          <w:szCs w:val="18"/>
        </w:rPr>
        <w:t>1.</w:t>
      </w:r>
      <w:r w:rsidRPr="00A55423">
        <w:rPr>
          <w:rFonts w:ascii="Arial" w:hAnsi="Arial" w:cs="Arial"/>
          <w:sz w:val="18"/>
          <w:szCs w:val="18"/>
        </w:rPr>
        <w:tab/>
      </w:r>
      <w:r w:rsidR="006A1E95">
        <w:rPr>
          <w:rFonts w:ascii="Arial" w:hAnsi="Arial" w:cs="Arial"/>
          <w:sz w:val="18"/>
          <w:szCs w:val="18"/>
        </w:rPr>
        <w:t xml:space="preserve">  </w:t>
      </w:r>
      <w:r w:rsidR="006A1E95">
        <w:rPr>
          <w:rFonts w:ascii="Arial" w:hAnsi="Arial" w:cs="Arial"/>
          <w:b/>
          <w:bCs/>
          <w:sz w:val="18"/>
          <w:szCs w:val="18"/>
        </w:rPr>
        <w:t>Barrel:</w:t>
      </w:r>
      <w:r w:rsidR="006A1E95">
        <w:rPr>
          <w:rFonts w:ascii="Arial" w:hAnsi="Arial" w:cs="Arial"/>
          <w:sz w:val="18"/>
          <w:szCs w:val="18"/>
        </w:rPr>
        <w:t xml:space="preserve"> Steel pipe capable of supporting curtain load with maximum deflection of 0.03 inches per foot (2.5 mm per meter) of width</w:t>
      </w:r>
    </w:p>
    <w:p w14:paraId="0ECA4903" w14:textId="77777777" w:rsidR="006A1E95" w:rsidRDefault="006A1E95" w:rsidP="006A1E95">
      <w:pPr>
        <w:ind w:left="2160" w:hanging="720"/>
        <w:rPr>
          <w:rFonts w:ascii="Arial" w:hAnsi="Arial" w:cs="Arial"/>
          <w:sz w:val="18"/>
          <w:szCs w:val="18"/>
        </w:rPr>
      </w:pPr>
      <w:r>
        <w:rPr>
          <w:rFonts w:ascii="Arial" w:hAnsi="Arial" w:cs="Arial"/>
          <w:sz w:val="18"/>
          <w:szCs w:val="18"/>
        </w:rPr>
        <w:t xml:space="preserve">2.             </w:t>
      </w:r>
      <w:r>
        <w:rPr>
          <w:rFonts w:ascii="Arial" w:hAnsi="Arial" w:cs="Arial"/>
          <w:b/>
          <w:bCs/>
          <w:sz w:val="18"/>
          <w:szCs w:val="18"/>
        </w:rPr>
        <w:t>Spring Balance:</w:t>
      </w:r>
      <w:r>
        <w:rPr>
          <w:rFonts w:ascii="Arial" w:hAnsi="Arial" w:cs="Arial"/>
          <w:sz w:val="18"/>
          <w:szCs w:val="18"/>
        </w:rPr>
        <w:t xml:space="preserve"> Oil-tempered, heat-treated steel helical torsion spring assembly designed for proper balance of door to ensure that maximum effort to operate will not exceed 25 lbs (110 N). Provide wheel for applying and adjusting spring torque.</w:t>
      </w:r>
    </w:p>
    <w:p w14:paraId="015F9E15" w14:textId="77777777" w:rsidR="006A1E95" w:rsidRDefault="006A1E95" w:rsidP="006A1E95">
      <w:pPr>
        <w:ind w:left="720" w:firstLine="720"/>
        <w:rPr>
          <w:rFonts w:ascii="Arial" w:hAnsi="Arial" w:cs="Arial"/>
          <w:sz w:val="18"/>
          <w:szCs w:val="18"/>
        </w:rPr>
      </w:pPr>
      <w:r>
        <w:rPr>
          <w:rFonts w:ascii="Arial" w:hAnsi="Arial" w:cs="Arial"/>
          <w:sz w:val="18"/>
          <w:szCs w:val="18"/>
        </w:rPr>
        <w:t xml:space="preserve">3.             </w:t>
      </w:r>
      <w:r>
        <w:rPr>
          <w:rFonts w:ascii="Arial" w:hAnsi="Arial" w:cs="Arial"/>
          <w:b/>
          <w:bCs/>
          <w:sz w:val="18"/>
          <w:szCs w:val="18"/>
        </w:rPr>
        <w:t>Finish:</w:t>
      </w:r>
    </w:p>
    <w:p w14:paraId="4C4042A0" w14:textId="77777777" w:rsidR="006A1E95" w:rsidRDefault="006A1E95" w:rsidP="006A1E95">
      <w:pPr>
        <w:ind w:left="2880" w:hanging="720"/>
        <w:rPr>
          <w:rFonts w:ascii="Arial" w:hAnsi="Arial" w:cs="Arial"/>
          <w:sz w:val="18"/>
          <w:szCs w:val="18"/>
        </w:rPr>
      </w:pPr>
      <w:r>
        <w:rPr>
          <w:rFonts w:ascii="Arial" w:hAnsi="Arial" w:cs="Arial"/>
          <w:sz w:val="18"/>
          <w:szCs w:val="18"/>
        </w:rPr>
        <w:t xml:space="preserve">a.             </w:t>
      </w:r>
      <w:r>
        <w:rPr>
          <w:rFonts w:ascii="Arial" w:hAnsi="Arial" w:cs="Arial"/>
          <w:b/>
          <w:bCs/>
          <w:sz w:val="18"/>
          <w:szCs w:val="18"/>
        </w:rPr>
        <w:t>Corrosion Inhibitive:</w:t>
      </w:r>
      <w:r>
        <w:rPr>
          <w:rFonts w:ascii="Arial" w:hAnsi="Arial" w:cs="Arial"/>
          <w:sz w:val="18"/>
          <w:szCs w:val="18"/>
        </w:rPr>
        <w:t xml:space="preserve"> Zirconium treatment followed by a corrosion inhibitive baked-on zinc-rich gray polyester powder coat; minimum 2.5 mils (0.065 mm) cured film thickness</w:t>
      </w:r>
    </w:p>
    <w:p w14:paraId="5848DA67" w14:textId="77777777" w:rsidR="00217068" w:rsidRPr="00217068" w:rsidRDefault="00217068" w:rsidP="006A1E95">
      <w:pPr>
        <w:ind w:left="2160" w:hanging="720"/>
        <w:rPr>
          <w:rFonts w:ascii="Arial" w:hAnsi="Arial" w:cs="Arial"/>
          <w:sz w:val="18"/>
          <w:szCs w:val="18"/>
        </w:rPr>
      </w:pPr>
    </w:p>
    <w:p w14:paraId="7DEF8465" w14:textId="77777777" w:rsidR="00217068" w:rsidRPr="00217068" w:rsidRDefault="00217068" w:rsidP="00217068">
      <w:pPr>
        <w:ind w:firstLine="720"/>
        <w:rPr>
          <w:rFonts w:ascii="Arial" w:hAnsi="Arial" w:cs="Arial"/>
          <w:sz w:val="18"/>
          <w:szCs w:val="18"/>
        </w:rPr>
      </w:pPr>
      <w:r w:rsidRPr="00217068">
        <w:rPr>
          <w:rFonts w:ascii="Arial" w:hAnsi="Arial" w:cs="Arial"/>
          <w:sz w:val="18"/>
          <w:szCs w:val="18"/>
        </w:rPr>
        <w:t>F.</w:t>
      </w:r>
      <w:r w:rsidRPr="00217068">
        <w:rPr>
          <w:rFonts w:ascii="Arial" w:hAnsi="Arial" w:cs="Arial"/>
          <w:sz w:val="18"/>
          <w:szCs w:val="18"/>
        </w:rPr>
        <w:tab/>
      </w:r>
      <w:r w:rsidRPr="00217068">
        <w:rPr>
          <w:rFonts w:ascii="Arial" w:hAnsi="Arial" w:cs="Arial"/>
          <w:b/>
          <w:sz w:val="18"/>
          <w:szCs w:val="18"/>
        </w:rPr>
        <w:t>Brackets:</w:t>
      </w:r>
      <w:r w:rsidRPr="00217068">
        <w:rPr>
          <w:rFonts w:ascii="Arial" w:hAnsi="Arial" w:cs="Arial"/>
          <w:sz w:val="18"/>
          <w:szCs w:val="18"/>
        </w:rPr>
        <w:t xml:space="preserve"> </w:t>
      </w:r>
    </w:p>
    <w:p w14:paraId="68B714DE" w14:textId="77777777" w:rsidR="00217068" w:rsidRPr="00217068" w:rsidRDefault="00217068" w:rsidP="00217068">
      <w:pPr>
        <w:ind w:left="1440"/>
        <w:rPr>
          <w:rFonts w:ascii="Arial" w:hAnsi="Arial" w:cs="Arial"/>
          <w:sz w:val="18"/>
          <w:szCs w:val="18"/>
        </w:rPr>
      </w:pPr>
      <w:r w:rsidRPr="00217068">
        <w:rPr>
          <w:rFonts w:ascii="Arial" w:hAnsi="Arial" w:cs="Arial"/>
          <w:sz w:val="18"/>
          <w:szCs w:val="18"/>
        </w:rPr>
        <w:t xml:space="preserve">Fabricate from minimum 3/16 inch (5 mm) </w:t>
      </w:r>
      <w:r w:rsidR="0040203D">
        <w:rPr>
          <w:rFonts w:ascii="Arial" w:hAnsi="Arial" w:cs="Arial"/>
          <w:sz w:val="18"/>
          <w:szCs w:val="18"/>
        </w:rPr>
        <w:t xml:space="preserve">stainless </w:t>
      </w:r>
      <w:r w:rsidRPr="00217068">
        <w:rPr>
          <w:rFonts w:ascii="Arial" w:hAnsi="Arial" w:cs="Arial"/>
          <w:sz w:val="18"/>
          <w:szCs w:val="18"/>
        </w:rPr>
        <w:t>steel plate with permanently lubricated ball or roller bearings at rotating support points to support counterbalance shaft assembly and form end closures</w:t>
      </w:r>
      <w:r w:rsidR="00733919">
        <w:rPr>
          <w:rFonts w:ascii="Arial" w:hAnsi="Arial" w:cs="Arial"/>
          <w:sz w:val="18"/>
          <w:szCs w:val="18"/>
        </w:rPr>
        <w:t xml:space="preserve">. Corrosion inhibitive zirconium treatment required for all bearings. </w:t>
      </w:r>
    </w:p>
    <w:p w14:paraId="52A8845B" w14:textId="77777777" w:rsidR="00217068" w:rsidRPr="00217068" w:rsidRDefault="00217068" w:rsidP="00217068">
      <w:pPr>
        <w:ind w:left="720" w:firstLine="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217068">
        <w:rPr>
          <w:rFonts w:ascii="Arial" w:hAnsi="Arial" w:cs="Arial"/>
          <w:b/>
          <w:sz w:val="18"/>
          <w:szCs w:val="18"/>
        </w:rPr>
        <w:t>Finish:</w:t>
      </w:r>
    </w:p>
    <w:p w14:paraId="25EA6CA1" w14:textId="77777777" w:rsidR="00733919" w:rsidRDefault="00217068" w:rsidP="00733919">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00733919">
        <w:rPr>
          <w:rFonts w:ascii="Arial" w:hAnsi="Arial" w:cs="Arial"/>
          <w:sz w:val="18"/>
          <w:szCs w:val="18"/>
        </w:rPr>
        <w:t>#4 type 304 Stainless Steel</w:t>
      </w:r>
    </w:p>
    <w:p w14:paraId="2D562099" w14:textId="77777777" w:rsidR="005A535D" w:rsidRPr="00385452" w:rsidRDefault="005A535D" w:rsidP="005A535D">
      <w:pPr>
        <w:pStyle w:val="ListParagraph"/>
        <w:ind w:left="3600" w:hanging="720"/>
        <w:contextualSpacing w:val="0"/>
        <w:rPr>
          <w:rFonts w:ascii="Arial" w:hAnsi="Arial" w:cs="Arial"/>
          <w:sz w:val="18"/>
          <w:szCs w:val="18"/>
        </w:rPr>
      </w:pPr>
      <w:r>
        <w:rPr>
          <w:rFonts w:ascii="Arial" w:hAnsi="Arial" w:cs="Arial"/>
          <w:sz w:val="18"/>
          <w:szCs w:val="18"/>
        </w:rPr>
        <w:tab/>
      </w:r>
      <w:r>
        <w:rPr>
          <w:rFonts w:ascii="Arial" w:hAnsi="Arial" w:cs="Arial"/>
          <w:sz w:val="18"/>
          <w:szCs w:val="18"/>
        </w:rPr>
        <w:tab/>
      </w:r>
    </w:p>
    <w:p w14:paraId="5C2D6BB1" w14:textId="77777777" w:rsidR="00217068" w:rsidRPr="00217068" w:rsidRDefault="00217068" w:rsidP="00217068">
      <w:pPr>
        <w:rPr>
          <w:rFonts w:ascii="Arial" w:hAnsi="Arial" w:cs="Arial"/>
          <w:sz w:val="18"/>
          <w:szCs w:val="18"/>
        </w:rPr>
      </w:pPr>
    </w:p>
    <w:p w14:paraId="55894489" w14:textId="77777777" w:rsidR="00217068" w:rsidRDefault="00217068" w:rsidP="00217068">
      <w:pPr>
        <w:rPr>
          <w:rFonts w:ascii="Arial" w:hAnsi="Arial" w:cs="Arial"/>
          <w:b/>
          <w:sz w:val="18"/>
          <w:szCs w:val="18"/>
        </w:rPr>
      </w:pPr>
      <w:r w:rsidRPr="00217068">
        <w:rPr>
          <w:rFonts w:ascii="Arial" w:hAnsi="Arial" w:cs="Arial"/>
          <w:sz w:val="18"/>
          <w:szCs w:val="18"/>
        </w:rPr>
        <w:t>G.</w:t>
      </w:r>
      <w:r w:rsidRPr="00217068">
        <w:rPr>
          <w:rFonts w:ascii="Arial" w:hAnsi="Arial" w:cs="Arial"/>
          <w:sz w:val="18"/>
          <w:szCs w:val="18"/>
        </w:rPr>
        <w:tab/>
      </w:r>
      <w:r w:rsidRPr="00217068">
        <w:rPr>
          <w:rFonts w:ascii="Arial" w:hAnsi="Arial" w:cs="Arial"/>
          <w:b/>
          <w:sz w:val="18"/>
          <w:szCs w:val="18"/>
        </w:rPr>
        <w:t>Hood:</w:t>
      </w:r>
    </w:p>
    <w:p w14:paraId="0E171071" w14:textId="77777777" w:rsidR="00217068" w:rsidRPr="00217068" w:rsidRDefault="00217068" w:rsidP="00217068">
      <w:pPr>
        <w:ind w:left="720"/>
        <w:rPr>
          <w:rFonts w:ascii="Arial" w:hAnsi="Arial" w:cs="Arial"/>
          <w:sz w:val="18"/>
          <w:szCs w:val="18"/>
        </w:rPr>
      </w:pPr>
      <w:r w:rsidRPr="00217068">
        <w:rPr>
          <w:rFonts w:ascii="Arial" w:hAnsi="Arial" w:cs="Arial"/>
          <w:sz w:val="18"/>
          <w:szCs w:val="18"/>
        </w:rPr>
        <w:t xml:space="preserve">Minimum </w:t>
      </w:r>
      <w:r w:rsidRPr="0036547F">
        <w:rPr>
          <w:rFonts w:ascii="Arial" w:hAnsi="Arial" w:cs="Arial"/>
          <w:sz w:val="18"/>
          <w:szCs w:val="18"/>
          <w:highlight w:val="yellow"/>
        </w:rPr>
        <w:t>[24 gauge stainless steel] [0.040 inch (1.016 mm) aluminum]</w:t>
      </w:r>
      <w:r w:rsidRPr="00217068">
        <w:rPr>
          <w:rFonts w:ascii="Arial" w:hAnsi="Arial" w:cs="Arial"/>
          <w:sz w:val="18"/>
          <w:szCs w:val="18"/>
        </w:rPr>
        <w:t xml:space="preserve"> with reinforced top and bottom edges. Provide minimum 1/4 inch (6.35 mm) steel intermediate support brackets as required to prevent excessive sag.</w:t>
      </w:r>
    </w:p>
    <w:p w14:paraId="25DE7C45" w14:textId="77777777" w:rsidR="00217068" w:rsidRPr="00217068" w:rsidRDefault="00217068" w:rsidP="0036547F">
      <w:pPr>
        <w:ind w:left="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36547F">
        <w:rPr>
          <w:rFonts w:ascii="Arial" w:hAnsi="Arial" w:cs="Arial"/>
          <w:b/>
          <w:sz w:val="18"/>
          <w:szCs w:val="18"/>
        </w:rPr>
        <w:t>Finish:</w:t>
      </w:r>
    </w:p>
    <w:p w14:paraId="635225E7" w14:textId="77777777" w:rsidR="005A535D" w:rsidRPr="00733919" w:rsidRDefault="00217068" w:rsidP="00733919">
      <w:pPr>
        <w:rPr>
          <w:rFonts w:ascii="Arial" w:hAnsi="Arial" w:cs="Arial"/>
          <w:color w:val="FF0000"/>
          <w:sz w:val="16"/>
          <w:szCs w:val="16"/>
        </w:rPr>
      </w:pPr>
      <w:r w:rsidRPr="0036547F">
        <w:rPr>
          <w:rFonts w:ascii="Arial" w:hAnsi="Arial" w:cs="Arial"/>
          <w:color w:val="FF0000"/>
          <w:sz w:val="16"/>
          <w:szCs w:val="16"/>
        </w:rPr>
        <w:t xml:space="preserve">** </w:t>
      </w:r>
      <w:r w:rsidRPr="0036547F">
        <w:rPr>
          <w:rFonts w:ascii="Arial" w:hAnsi="Arial" w:cs="Arial"/>
          <w:b/>
          <w:color w:val="FF0000"/>
          <w:sz w:val="16"/>
          <w:szCs w:val="16"/>
        </w:rPr>
        <w:t>NOTE TO SPECIFIER</w:t>
      </w:r>
      <w:r w:rsidRPr="0036547F">
        <w:rPr>
          <w:rFonts w:ascii="Arial" w:hAnsi="Arial" w:cs="Arial"/>
          <w:color w:val="FF0000"/>
          <w:sz w:val="16"/>
          <w:szCs w:val="16"/>
        </w:rPr>
        <w:t xml:space="preserve"> ** Select one of the following.</w:t>
      </w:r>
    </w:p>
    <w:p w14:paraId="6184E9A8" w14:textId="6C805DC2" w:rsidR="00217068" w:rsidRDefault="00217068" w:rsidP="00C31ACF">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Stainless steel:</w:t>
      </w:r>
      <w:r w:rsidRPr="00217068">
        <w:rPr>
          <w:rFonts w:ascii="Arial" w:hAnsi="Arial" w:cs="Arial"/>
          <w:sz w:val="18"/>
          <w:szCs w:val="18"/>
        </w:rPr>
        <w:t xml:space="preserve"> type 304 #4 finish</w:t>
      </w:r>
    </w:p>
    <w:p w14:paraId="1399DDDB" w14:textId="4E8935C3" w:rsidR="00C93F2B" w:rsidRPr="00217068" w:rsidRDefault="00C93F2B" w:rsidP="00C31ACF">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Stainless steel:</w:t>
      </w:r>
      <w:r w:rsidRPr="00217068">
        <w:rPr>
          <w:rFonts w:ascii="Arial" w:hAnsi="Arial" w:cs="Arial"/>
          <w:sz w:val="18"/>
          <w:szCs w:val="18"/>
        </w:rPr>
        <w:t xml:space="preserve"> type 3</w:t>
      </w:r>
      <w:r>
        <w:rPr>
          <w:rFonts w:ascii="Arial" w:hAnsi="Arial" w:cs="Arial"/>
          <w:sz w:val="18"/>
          <w:szCs w:val="18"/>
        </w:rPr>
        <w:t>16</w:t>
      </w:r>
      <w:r w:rsidRPr="00217068">
        <w:rPr>
          <w:rFonts w:ascii="Arial" w:hAnsi="Arial" w:cs="Arial"/>
          <w:sz w:val="18"/>
          <w:szCs w:val="18"/>
        </w:rPr>
        <w:t xml:space="preserve"> #4 finish</w:t>
      </w:r>
    </w:p>
    <w:p w14:paraId="4304AA99" w14:textId="77777777" w:rsidR="00217068" w:rsidRPr="00217068" w:rsidRDefault="00217068" w:rsidP="00C31ACF">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Aluminum:</w:t>
      </w:r>
      <w:r w:rsidRPr="00217068">
        <w:rPr>
          <w:rFonts w:ascii="Arial" w:hAnsi="Arial" w:cs="Arial"/>
          <w:sz w:val="18"/>
          <w:szCs w:val="18"/>
        </w:rPr>
        <w:t xml:space="preserve"> </w:t>
      </w:r>
      <w:r w:rsidRPr="0036547F">
        <w:rPr>
          <w:rFonts w:ascii="Arial" w:hAnsi="Arial" w:cs="Arial"/>
          <w:sz w:val="18"/>
          <w:szCs w:val="18"/>
          <w:highlight w:val="yellow"/>
        </w:rPr>
        <w:t>[Mill finish] [Clear anodized] [Medium bronze anodized] [Dark bronze anodized] [Black anodized]</w:t>
      </w:r>
    </w:p>
    <w:p w14:paraId="25117DE2" w14:textId="77777777" w:rsidR="00217068" w:rsidRPr="00217068" w:rsidRDefault="00217068" w:rsidP="00C31ACF">
      <w:pPr>
        <w:ind w:left="720"/>
        <w:rPr>
          <w:rFonts w:ascii="Arial" w:hAnsi="Arial" w:cs="Arial"/>
          <w:sz w:val="18"/>
          <w:szCs w:val="18"/>
        </w:rPr>
      </w:pPr>
    </w:p>
    <w:p w14:paraId="2B1719D3" w14:textId="77777777" w:rsidR="00217068" w:rsidRPr="00217068" w:rsidRDefault="00217068" w:rsidP="0036547F">
      <w:pPr>
        <w:ind w:firstLine="720"/>
        <w:rPr>
          <w:rFonts w:ascii="Arial" w:hAnsi="Arial" w:cs="Arial"/>
          <w:sz w:val="18"/>
          <w:szCs w:val="18"/>
        </w:rPr>
      </w:pPr>
      <w:r w:rsidRPr="00217068">
        <w:rPr>
          <w:rFonts w:ascii="Arial" w:hAnsi="Arial" w:cs="Arial"/>
          <w:sz w:val="18"/>
          <w:szCs w:val="18"/>
        </w:rPr>
        <w:t>H.</w:t>
      </w:r>
      <w:r w:rsidRPr="00217068">
        <w:rPr>
          <w:rFonts w:ascii="Arial" w:hAnsi="Arial" w:cs="Arial"/>
          <w:sz w:val="18"/>
          <w:szCs w:val="18"/>
        </w:rPr>
        <w:tab/>
      </w:r>
      <w:r w:rsidRPr="0036547F">
        <w:rPr>
          <w:rFonts w:ascii="Arial" w:hAnsi="Arial" w:cs="Arial"/>
          <w:b/>
          <w:sz w:val="18"/>
          <w:szCs w:val="18"/>
        </w:rPr>
        <w:t>Weatherstripping:</w:t>
      </w:r>
    </w:p>
    <w:p w14:paraId="30467B83" w14:textId="77777777" w:rsidR="00217068" w:rsidRPr="0036547F" w:rsidRDefault="00217068" w:rsidP="00217068">
      <w:pPr>
        <w:rPr>
          <w:rFonts w:ascii="Arial" w:hAnsi="Arial" w:cs="Arial"/>
          <w:color w:val="FF0000"/>
          <w:sz w:val="16"/>
          <w:szCs w:val="16"/>
        </w:rPr>
      </w:pPr>
      <w:r w:rsidRPr="0036547F">
        <w:rPr>
          <w:rFonts w:ascii="Arial" w:hAnsi="Arial" w:cs="Arial"/>
          <w:color w:val="FF0000"/>
          <w:sz w:val="16"/>
          <w:szCs w:val="16"/>
        </w:rPr>
        <w:t xml:space="preserve">** </w:t>
      </w:r>
      <w:r w:rsidRPr="0036547F">
        <w:rPr>
          <w:rFonts w:ascii="Arial" w:hAnsi="Arial" w:cs="Arial"/>
          <w:b/>
          <w:color w:val="FF0000"/>
          <w:sz w:val="16"/>
          <w:szCs w:val="16"/>
        </w:rPr>
        <w:t>NOTE TO SPECIFIER</w:t>
      </w:r>
      <w:r w:rsidRPr="0036547F">
        <w:rPr>
          <w:rFonts w:ascii="Arial" w:hAnsi="Arial" w:cs="Arial"/>
          <w:color w:val="FF0000"/>
          <w:sz w:val="16"/>
          <w:szCs w:val="16"/>
        </w:rPr>
        <w:t xml:space="preserve"> ** Select one of the following.</w:t>
      </w:r>
    </w:p>
    <w:p w14:paraId="1AFD0B7C" w14:textId="77777777" w:rsidR="00217068" w:rsidRPr="00217068" w:rsidRDefault="00217068" w:rsidP="0036547F">
      <w:pPr>
        <w:ind w:left="720" w:firstLine="720"/>
        <w:rPr>
          <w:rFonts w:ascii="Arial" w:hAnsi="Arial" w:cs="Arial"/>
          <w:sz w:val="18"/>
          <w:szCs w:val="18"/>
        </w:rPr>
      </w:pPr>
      <w:r w:rsidRPr="00217068">
        <w:rPr>
          <w:rFonts w:ascii="Arial" w:hAnsi="Arial" w:cs="Arial"/>
          <w:sz w:val="18"/>
          <w:szCs w:val="18"/>
        </w:rPr>
        <w:lastRenderedPageBreak/>
        <w:t>1.</w:t>
      </w:r>
      <w:r w:rsidRPr="00217068">
        <w:rPr>
          <w:rFonts w:ascii="Arial" w:hAnsi="Arial" w:cs="Arial"/>
          <w:sz w:val="18"/>
          <w:szCs w:val="18"/>
        </w:rPr>
        <w:tab/>
      </w:r>
      <w:r w:rsidRPr="0036547F">
        <w:rPr>
          <w:rFonts w:ascii="Arial" w:hAnsi="Arial" w:cs="Arial"/>
          <w:b/>
          <w:sz w:val="18"/>
          <w:szCs w:val="18"/>
        </w:rPr>
        <w:t>Bottom Bar:</w:t>
      </w:r>
    </w:p>
    <w:p w14:paraId="78AE650B" w14:textId="77777777" w:rsidR="00217068" w:rsidRPr="00217068" w:rsidRDefault="00217068" w:rsidP="0036547F">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Motor Operated Doors:</w:t>
      </w:r>
      <w:r w:rsidRPr="00217068">
        <w:rPr>
          <w:rFonts w:ascii="Arial" w:hAnsi="Arial" w:cs="Arial"/>
          <w:sz w:val="18"/>
          <w:szCs w:val="18"/>
        </w:rPr>
        <w:t xml:space="preserve"> Sensing/weather edge with neoprene astragal extending full width of door bottom bar</w:t>
      </w:r>
    </w:p>
    <w:p w14:paraId="55673E65" w14:textId="77777777" w:rsidR="00217068" w:rsidRPr="00217068" w:rsidRDefault="00217068" w:rsidP="0036547F">
      <w:pPr>
        <w:ind w:left="2160" w:hanging="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36547F">
        <w:rPr>
          <w:rFonts w:ascii="Arial" w:hAnsi="Arial" w:cs="Arial"/>
          <w:b/>
          <w:sz w:val="18"/>
          <w:szCs w:val="18"/>
        </w:rPr>
        <w:t>Guides:</w:t>
      </w:r>
      <w:r w:rsidRPr="00217068">
        <w:rPr>
          <w:rFonts w:ascii="Arial" w:hAnsi="Arial" w:cs="Arial"/>
          <w:sz w:val="18"/>
          <w:szCs w:val="18"/>
        </w:rPr>
        <w:t xml:space="preserve"> Replaceable vinyl strip on guides sealing against </w:t>
      </w:r>
      <w:r w:rsidRPr="005A7C1E">
        <w:rPr>
          <w:rFonts w:ascii="Arial" w:hAnsi="Arial" w:cs="Arial"/>
          <w:sz w:val="18"/>
          <w:szCs w:val="18"/>
        </w:rPr>
        <w:t>fascia side</w:t>
      </w:r>
      <w:r w:rsidRPr="00217068">
        <w:rPr>
          <w:rFonts w:ascii="Arial" w:hAnsi="Arial" w:cs="Arial"/>
          <w:sz w:val="18"/>
          <w:szCs w:val="18"/>
        </w:rPr>
        <w:t xml:space="preserve"> of curtain</w:t>
      </w:r>
    </w:p>
    <w:p w14:paraId="74D19C01" w14:textId="77777777" w:rsidR="00217068" w:rsidRPr="00217068" w:rsidRDefault="00217068" w:rsidP="003940FB">
      <w:pPr>
        <w:ind w:left="2160" w:hanging="720"/>
        <w:rPr>
          <w:rFonts w:ascii="Arial" w:hAnsi="Arial" w:cs="Arial"/>
          <w:sz w:val="18"/>
          <w:szCs w:val="18"/>
        </w:rPr>
      </w:pPr>
      <w:r w:rsidRPr="00217068">
        <w:rPr>
          <w:rFonts w:ascii="Arial" w:hAnsi="Arial" w:cs="Arial"/>
          <w:sz w:val="18"/>
          <w:szCs w:val="18"/>
        </w:rPr>
        <w:t>3.</w:t>
      </w:r>
      <w:r w:rsidRPr="00217068">
        <w:rPr>
          <w:rFonts w:ascii="Arial" w:hAnsi="Arial" w:cs="Arial"/>
          <w:sz w:val="18"/>
          <w:szCs w:val="18"/>
        </w:rPr>
        <w:tab/>
      </w:r>
      <w:r w:rsidRPr="0036547F">
        <w:rPr>
          <w:rFonts w:ascii="Arial" w:hAnsi="Arial" w:cs="Arial"/>
          <w:b/>
          <w:sz w:val="18"/>
          <w:szCs w:val="18"/>
        </w:rPr>
        <w:t>Lintel Seal:</w:t>
      </w:r>
      <w:r w:rsidRPr="00217068">
        <w:rPr>
          <w:rFonts w:ascii="Arial" w:hAnsi="Arial" w:cs="Arial"/>
          <w:sz w:val="18"/>
          <w:szCs w:val="18"/>
        </w:rPr>
        <w:t xml:space="preserve"> </w:t>
      </w:r>
      <w:r w:rsidR="003940FB">
        <w:rPr>
          <w:rFonts w:ascii="Arial" w:hAnsi="Arial" w:cs="Arial"/>
          <w:color w:val="000000"/>
        </w:rPr>
        <w:t>Double brush seal with EPDM sandwiched between the two brush seals at door header to impede air flow.   </w:t>
      </w:r>
    </w:p>
    <w:p w14:paraId="285AC11C" w14:textId="77777777" w:rsidR="00217068" w:rsidRPr="0036547F" w:rsidRDefault="00217068" w:rsidP="00217068">
      <w:pPr>
        <w:rPr>
          <w:rFonts w:ascii="Arial" w:hAnsi="Arial" w:cs="Arial"/>
          <w:color w:val="FF0000"/>
          <w:sz w:val="16"/>
          <w:szCs w:val="16"/>
        </w:rPr>
      </w:pPr>
      <w:r w:rsidRPr="0036547F">
        <w:rPr>
          <w:rFonts w:ascii="Arial" w:hAnsi="Arial" w:cs="Arial"/>
          <w:b/>
          <w:color w:val="FF0000"/>
          <w:sz w:val="16"/>
          <w:szCs w:val="16"/>
        </w:rPr>
        <w:t>** NOTE TO SPECIFIER</w:t>
      </w:r>
      <w:r w:rsidRPr="0036547F">
        <w:rPr>
          <w:rFonts w:ascii="Arial" w:hAnsi="Arial" w:cs="Arial"/>
          <w:color w:val="FF0000"/>
          <w:sz w:val="16"/>
          <w:szCs w:val="16"/>
        </w:rPr>
        <w:t xml:space="preserve"> ** Delete optional weatherstrip option below if not desired.</w:t>
      </w:r>
    </w:p>
    <w:p w14:paraId="3CAF14A2" w14:textId="77777777" w:rsidR="00217068" w:rsidRPr="00217068" w:rsidRDefault="00217068" w:rsidP="0036547F">
      <w:pPr>
        <w:ind w:left="720" w:firstLine="720"/>
        <w:rPr>
          <w:rFonts w:ascii="Arial" w:hAnsi="Arial" w:cs="Arial"/>
          <w:sz w:val="18"/>
          <w:szCs w:val="18"/>
        </w:rPr>
      </w:pPr>
      <w:r w:rsidRPr="00217068">
        <w:rPr>
          <w:rFonts w:ascii="Arial" w:hAnsi="Arial" w:cs="Arial"/>
          <w:sz w:val="18"/>
          <w:szCs w:val="18"/>
        </w:rPr>
        <w:t>4.</w:t>
      </w:r>
      <w:r w:rsidRPr="00217068">
        <w:rPr>
          <w:rFonts w:ascii="Arial" w:hAnsi="Arial" w:cs="Arial"/>
          <w:sz w:val="18"/>
          <w:szCs w:val="18"/>
        </w:rPr>
        <w:tab/>
      </w:r>
      <w:r w:rsidRPr="0036547F">
        <w:rPr>
          <w:rFonts w:ascii="Arial" w:hAnsi="Arial" w:cs="Arial"/>
          <w:b/>
          <w:sz w:val="18"/>
          <w:szCs w:val="18"/>
        </w:rPr>
        <w:t>Hood:</w:t>
      </w:r>
      <w:r w:rsidRPr="00217068">
        <w:rPr>
          <w:rFonts w:ascii="Arial" w:hAnsi="Arial" w:cs="Arial"/>
          <w:sz w:val="18"/>
          <w:szCs w:val="18"/>
        </w:rPr>
        <w:t xml:space="preserve"> Neoprene/rayon baffle to impede air flow above coil</w:t>
      </w:r>
    </w:p>
    <w:p w14:paraId="23B74CF1" w14:textId="77777777" w:rsidR="00217068" w:rsidRDefault="00217068" w:rsidP="00217068">
      <w:pPr>
        <w:rPr>
          <w:rFonts w:ascii="Arial" w:hAnsi="Arial" w:cs="Arial"/>
          <w:sz w:val="18"/>
          <w:szCs w:val="18"/>
        </w:rPr>
      </w:pPr>
    </w:p>
    <w:p w14:paraId="4A0F74F8" w14:textId="77777777" w:rsidR="005A7C1E" w:rsidRDefault="005A7C1E" w:rsidP="00217068">
      <w:pPr>
        <w:rPr>
          <w:rFonts w:ascii="Arial" w:hAnsi="Arial" w:cs="Arial"/>
          <w:sz w:val="18"/>
          <w:szCs w:val="18"/>
        </w:rPr>
      </w:pPr>
    </w:p>
    <w:p w14:paraId="4E072981" w14:textId="77777777" w:rsidR="005A7C1E" w:rsidRDefault="005A7C1E" w:rsidP="00217068">
      <w:pPr>
        <w:rPr>
          <w:rFonts w:ascii="Arial" w:hAnsi="Arial" w:cs="Arial"/>
          <w:sz w:val="18"/>
          <w:szCs w:val="18"/>
        </w:rPr>
      </w:pPr>
    </w:p>
    <w:p w14:paraId="03D02AC9" w14:textId="77777777" w:rsidR="005A7C1E" w:rsidRPr="00217068" w:rsidRDefault="005A7C1E" w:rsidP="00217068">
      <w:pPr>
        <w:rPr>
          <w:rFonts w:ascii="Arial" w:hAnsi="Arial" w:cs="Arial"/>
          <w:sz w:val="18"/>
          <w:szCs w:val="18"/>
        </w:rPr>
      </w:pPr>
    </w:p>
    <w:p w14:paraId="64060A3A" w14:textId="77777777" w:rsidR="00217068" w:rsidRPr="00344FCC" w:rsidRDefault="00217068" w:rsidP="00344FCC">
      <w:pPr>
        <w:pStyle w:val="ListParagraph"/>
        <w:numPr>
          <w:ilvl w:val="1"/>
          <w:numId w:val="2"/>
        </w:numPr>
        <w:rPr>
          <w:rFonts w:ascii="Arial" w:hAnsi="Arial" w:cs="Arial"/>
          <w:sz w:val="18"/>
          <w:szCs w:val="18"/>
        </w:rPr>
      </w:pPr>
      <w:r w:rsidRPr="00344FCC">
        <w:rPr>
          <w:rFonts w:ascii="Arial" w:hAnsi="Arial" w:cs="Arial"/>
          <w:sz w:val="18"/>
          <w:szCs w:val="18"/>
        </w:rPr>
        <w:t>OPERATION</w:t>
      </w:r>
    </w:p>
    <w:p w14:paraId="56C34F86" w14:textId="77777777" w:rsidR="00217068" w:rsidRPr="00217068" w:rsidRDefault="00217068" w:rsidP="00217068">
      <w:pPr>
        <w:rPr>
          <w:rFonts w:ascii="Arial" w:hAnsi="Arial" w:cs="Arial"/>
          <w:sz w:val="18"/>
          <w:szCs w:val="18"/>
        </w:rPr>
      </w:pPr>
    </w:p>
    <w:p w14:paraId="1DCEBC92" w14:textId="77777777" w:rsidR="005A7C1E" w:rsidRPr="00C05A6A" w:rsidRDefault="005A7C1E" w:rsidP="005A7C1E">
      <w:pPr>
        <w:rPr>
          <w:rFonts w:ascii="Arial" w:hAnsi="Arial" w:cs="Arial"/>
          <w:color w:val="FF0000"/>
          <w:sz w:val="16"/>
          <w:szCs w:val="16"/>
        </w:rPr>
      </w:pPr>
      <w:r w:rsidRPr="00C05A6A">
        <w:rPr>
          <w:rFonts w:ascii="Arial" w:hAnsi="Arial" w:cs="Arial"/>
          <w:b/>
          <w:color w:val="FF0000"/>
          <w:sz w:val="16"/>
          <w:szCs w:val="16"/>
        </w:rPr>
        <w:t>**NOTE TO SPECIFIER**</w:t>
      </w:r>
      <w:r>
        <w:rPr>
          <w:rFonts w:ascii="Arial" w:hAnsi="Arial" w:cs="Arial"/>
          <w:color w:val="FF0000"/>
          <w:sz w:val="16"/>
          <w:szCs w:val="16"/>
        </w:rPr>
        <w:t xml:space="preserve">  </w:t>
      </w:r>
      <w:r w:rsidRPr="00C05A6A">
        <w:rPr>
          <w:rFonts w:ascii="Arial" w:hAnsi="Arial" w:cs="Arial"/>
          <w:color w:val="FF0000"/>
          <w:sz w:val="16"/>
          <w:szCs w:val="16"/>
        </w:rPr>
        <w:t>SGHNX NEMA 4X</w:t>
      </w:r>
      <w:r>
        <w:rPr>
          <w:rFonts w:ascii="Arial" w:hAnsi="Arial" w:cs="Arial"/>
          <w:color w:val="FF0000"/>
          <w:sz w:val="16"/>
          <w:szCs w:val="16"/>
        </w:rPr>
        <w:t xml:space="preserve"> Corrosion Proof</w:t>
      </w:r>
      <w:r w:rsidRPr="00C05A6A">
        <w:rPr>
          <w:rFonts w:ascii="Arial" w:hAnsi="Arial" w:cs="Arial"/>
          <w:color w:val="FF0000"/>
          <w:sz w:val="16"/>
          <w:szCs w:val="16"/>
        </w:rPr>
        <w:t xml:space="preserve"> rated operators for units that have potential to be exposed to low pressure direct spray and require a stainless steel corrosion resistant finish.</w:t>
      </w:r>
    </w:p>
    <w:p w14:paraId="1F24EE4E" w14:textId="77777777" w:rsidR="005A7C1E" w:rsidRPr="007D0F27" w:rsidRDefault="005A7C1E" w:rsidP="005A7C1E">
      <w:pPr>
        <w:ind w:left="720"/>
        <w:contextualSpacing/>
        <w:rPr>
          <w:rFonts w:ascii="Arial" w:hAnsi="Arial" w:cs="Arial"/>
          <w:sz w:val="18"/>
          <w:szCs w:val="18"/>
        </w:rPr>
      </w:pPr>
      <w:r w:rsidRPr="007D0F27">
        <w:rPr>
          <w:rFonts w:ascii="Arial" w:hAnsi="Arial" w:cs="Arial"/>
          <w:bCs/>
          <w:sz w:val="18"/>
          <w:szCs w:val="18"/>
        </w:rPr>
        <w:t>A.</w:t>
      </w:r>
      <w:r w:rsidRPr="007D0F27">
        <w:rPr>
          <w:rFonts w:ascii="Arial" w:hAnsi="Arial" w:cs="Arial"/>
          <w:b/>
          <w:bCs/>
          <w:sz w:val="18"/>
          <w:szCs w:val="18"/>
        </w:rPr>
        <w:t xml:space="preserve">       Motor</w:t>
      </w:r>
      <w:r w:rsidRPr="007D0F27">
        <w:rPr>
          <w:rFonts w:ascii="Arial" w:hAnsi="Arial" w:cs="Arial"/>
          <w:sz w:val="18"/>
          <w:szCs w:val="18"/>
        </w:rPr>
        <w:t xml:space="preserve"> </w:t>
      </w:r>
      <w:r w:rsidRPr="007D0F27">
        <w:rPr>
          <w:rFonts w:ascii="Arial" w:hAnsi="Arial" w:cs="Arial"/>
          <w:b/>
          <w:bCs/>
          <w:sz w:val="18"/>
          <w:szCs w:val="18"/>
        </w:rPr>
        <w:t>- Continuous Use - Model SGHNX (Super Duty Gear Head NEMA 4X) Operator:</w:t>
      </w:r>
      <w:r w:rsidRPr="007D0F27">
        <w:rPr>
          <w:rFonts w:ascii="Arial" w:hAnsi="Arial" w:cs="Arial"/>
          <w:sz w:val="18"/>
          <w:szCs w:val="18"/>
        </w:rPr>
        <w:t xml:space="preserve"> </w:t>
      </w:r>
    </w:p>
    <w:p w14:paraId="66D6E1D4" w14:textId="77777777" w:rsidR="005A7C1E" w:rsidRDefault="005A7C1E" w:rsidP="005A7C1E">
      <w:pPr>
        <w:pStyle w:val="ListParagraph"/>
        <w:numPr>
          <w:ilvl w:val="1"/>
          <w:numId w:val="8"/>
        </w:numPr>
        <w:rPr>
          <w:rFonts w:ascii="Arial" w:hAnsi="Arial" w:cs="Arial"/>
          <w:sz w:val="18"/>
          <w:szCs w:val="18"/>
        </w:rPr>
      </w:pPr>
      <w:r>
        <w:rPr>
          <w:rFonts w:ascii="Arial" w:hAnsi="Arial" w:cs="Arial"/>
          <w:sz w:val="18"/>
          <w:szCs w:val="18"/>
        </w:rPr>
        <w:t>UL Listed NEMA 4X rated</w:t>
      </w:r>
    </w:p>
    <w:p w14:paraId="5CA26465"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The operator must not extend above or below the door coil when mounted front-of-coil.</w:t>
      </w:r>
    </w:p>
    <w:p w14:paraId="5CF2637C"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Non-Ventilated</w:t>
      </w:r>
      <w:r w:rsidRPr="00B50E93">
        <w:rPr>
          <w:rFonts w:ascii="Arial" w:hAnsi="Arial" w:cs="Arial"/>
          <w:sz w:val="18"/>
          <w:szCs w:val="18"/>
        </w:rPr>
        <w:t xml:space="preserve"> gear head o</w:t>
      </w:r>
      <w:r>
        <w:rPr>
          <w:rFonts w:ascii="Arial" w:hAnsi="Arial" w:cs="Arial"/>
          <w:sz w:val="18"/>
          <w:szCs w:val="18"/>
        </w:rPr>
        <w:t>perator(s) rated (1/2) to (2</w:t>
      </w:r>
      <w:r w:rsidRPr="00B50E93">
        <w:rPr>
          <w:rFonts w:ascii="Arial" w:hAnsi="Arial" w:cs="Arial"/>
          <w:sz w:val="18"/>
          <w:szCs w:val="18"/>
        </w:rPr>
        <w:t xml:space="preserve">) hp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 xml:space="preserve">Phase. </w:t>
      </w:r>
    </w:p>
    <w:p w14:paraId="59DF825B"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hp and control station(s). </w:t>
      </w:r>
    </w:p>
    <w:p w14:paraId="6E98D5FE"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14:paraId="7856518E"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22839E29"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2E576230"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695E965D"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6CBB6033"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14:paraId="6B666C60"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535895C9" w14:textId="77777777" w:rsidR="005A7C1E" w:rsidRDefault="005A7C1E" w:rsidP="005A7C1E">
      <w:pPr>
        <w:pStyle w:val="ListParagraph"/>
        <w:numPr>
          <w:ilvl w:val="1"/>
          <w:numId w:val="8"/>
        </w:numPr>
        <w:rPr>
          <w:rFonts w:ascii="Arial" w:hAnsi="Arial" w:cs="Arial"/>
          <w:sz w:val="18"/>
          <w:szCs w:val="18"/>
        </w:rPr>
      </w:pPr>
      <w:r>
        <w:rPr>
          <w:rFonts w:ascii="Arial" w:hAnsi="Arial" w:cs="Arial"/>
          <w:sz w:val="18"/>
          <w:szCs w:val="18"/>
        </w:rPr>
        <w:t>Stainless Steel Corrosion Resistant finish to withstand low pressure direct spray</w:t>
      </w:r>
    </w:p>
    <w:p w14:paraId="0877240D" w14:textId="77777777" w:rsidR="00E115A0" w:rsidRPr="00E115A0" w:rsidRDefault="00E115A0" w:rsidP="00E115A0">
      <w:pPr>
        <w:ind w:left="1440" w:hanging="720"/>
        <w:rPr>
          <w:rFonts w:ascii="Arial" w:hAnsi="Arial" w:cs="Arial"/>
          <w:sz w:val="18"/>
          <w:szCs w:val="18"/>
        </w:rPr>
      </w:pPr>
    </w:p>
    <w:p w14:paraId="5DAECD01" w14:textId="77777777" w:rsidR="00E115A0" w:rsidRPr="00E115A0" w:rsidRDefault="00E115A0" w:rsidP="00E115A0">
      <w:pPr>
        <w:ind w:left="1440" w:hanging="720"/>
        <w:rPr>
          <w:rFonts w:ascii="Arial" w:hAnsi="Arial" w:cs="Arial"/>
          <w:sz w:val="18"/>
          <w:szCs w:val="18"/>
        </w:rPr>
      </w:pPr>
      <w:r w:rsidRPr="00E115A0">
        <w:rPr>
          <w:rFonts w:ascii="Arial" w:hAnsi="Arial" w:cs="Arial"/>
          <w:sz w:val="18"/>
          <w:szCs w:val="18"/>
        </w:rPr>
        <w:tab/>
      </w:r>
    </w:p>
    <w:p w14:paraId="15FB87BE" w14:textId="77777777" w:rsidR="00E115A0" w:rsidRPr="00E115A0" w:rsidRDefault="00E115A0" w:rsidP="00E115A0">
      <w:pPr>
        <w:rPr>
          <w:rFonts w:ascii="Arial" w:hAnsi="Arial" w:cs="Arial"/>
          <w:b/>
          <w:color w:val="FF0000"/>
          <w:sz w:val="16"/>
          <w:szCs w:val="16"/>
        </w:rPr>
      </w:pPr>
      <w:r w:rsidRPr="00E115A0">
        <w:rPr>
          <w:rFonts w:ascii="Arial" w:hAnsi="Arial" w:cs="Arial"/>
          <w:color w:val="FF0000"/>
          <w:sz w:val="16"/>
          <w:szCs w:val="16"/>
        </w:rPr>
        <w:t xml:space="preserve">** </w:t>
      </w:r>
      <w:r w:rsidRPr="00E115A0">
        <w:rPr>
          <w:rFonts w:ascii="Arial" w:hAnsi="Arial" w:cs="Arial"/>
          <w:b/>
          <w:color w:val="FF0000"/>
          <w:sz w:val="16"/>
          <w:szCs w:val="16"/>
        </w:rPr>
        <w:t>NOTE TO SPECIFIER</w:t>
      </w:r>
      <w:r w:rsidRPr="00E115A0">
        <w:rPr>
          <w:rFonts w:ascii="Arial" w:hAnsi="Arial" w:cs="Arial"/>
          <w:color w:val="FF0000"/>
          <w:sz w:val="16"/>
          <w:szCs w:val="16"/>
        </w:rPr>
        <w:t xml:space="preserve"> ** Most common control stations are listed below; consult </w:t>
      </w:r>
      <w:r w:rsidR="008D64D6">
        <w:rPr>
          <w:rFonts w:ascii="Arial" w:hAnsi="Arial" w:cs="Arial"/>
          <w:color w:val="FF0000"/>
          <w:sz w:val="16"/>
          <w:szCs w:val="16"/>
        </w:rPr>
        <w:t>the</w:t>
      </w:r>
      <w:r w:rsidRPr="00E115A0">
        <w:rPr>
          <w:rFonts w:ascii="Arial" w:hAnsi="Arial" w:cs="Arial"/>
          <w:color w:val="FF0000"/>
          <w:sz w:val="16"/>
          <w:szCs w:val="16"/>
        </w:rPr>
        <w:t xml:space="preserve"> Architectural Design Support at (800) 233-8366 ext. 4551 for other options.  </w:t>
      </w:r>
      <w:r w:rsidRPr="00E115A0">
        <w:rPr>
          <w:rFonts w:ascii="Arial" w:hAnsi="Arial" w:cs="Arial"/>
          <w:b/>
          <w:color w:val="FF0000"/>
          <w:sz w:val="16"/>
          <w:szCs w:val="16"/>
        </w:rPr>
        <w:t>Delete sections B through C for manual push-up or crank /hoist operation.</w:t>
      </w:r>
    </w:p>
    <w:p w14:paraId="6D933879" w14:textId="77777777" w:rsidR="00E115A0" w:rsidRPr="00E115A0" w:rsidRDefault="00E115A0" w:rsidP="00E115A0">
      <w:pPr>
        <w:ind w:firstLine="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r>
      <w:r w:rsidRPr="00E115A0">
        <w:rPr>
          <w:rFonts w:ascii="Arial" w:hAnsi="Arial" w:cs="Arial"/>
          <w:b/>
          <w:sz w:val="18"/>
          <w:szCs w:val="18"/>
        </w:rPr>
        <w:t>Control Station:</w:t>
      </w:r>
      <w:r w:rsidRPr="00E115A0">
        <w:rPr>
          <w:rFonts w:ascii="Arial" w:hAnsi="Arial" w:cs="Arial"/>
          <w:sz w:val="18"/>
          <w:szCs w:val="18"/>
        </w:rPr>
        <w:t xml:space="preserve"> </w:t>
      </w:r>
    </w:p>
    <w:p w14:paraId="43EA597E" w14:textId="77777777" w:rsidR="005A7C1E" w:rsidRPr="007D0F27" w:rsidRDefault="005A7C1E" w:rsidP="005A7C1E">
      <w:pPr>
        <w:ind w:left="1440"/>
        <w:rPr>
          <w:rFonts w:ascii="Arial" w:hAnsi="Arial" w:cs="Arial"/>
          <w:sz w:val="18"/>
          <w:szCs w:val="18"/>
        </w:rPr>
      </w:pPr>
      <w:r w:rsidRPr="00547BCF">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NEMA </w:t>
      </w:r>
      <w:r>
        <w:rPr>
          <w:rFonts w:ascii="Arial" w:hAnsi="Arial" w:cs="Arial"/>
          <w:sz w:val="18"/>
          <w:szCs w:val="18"/>
        </w:rPr>
        <w:t>4X (standard)</w:t>
      </w:r>
    </w:p>
    <w:p w14:paraId="10780108" w14:textId="77777777" w:rsidR="00E115A0" w:rsidRPr="00E115A0" w:rsidRDefault="00E115A0" w:rsidP="00E115A0">
      <w:pPr>
        <w:rPr>
          <w:rFonts w:ascii="Arial" w:hAnsi="Arial" w:cs="Arial"/>
          <w:sz w:val="18"/>
          <w:szCs w:val="18"/>
        </w:rPr>
      </w:pPr>
    </w:p>
    <w:p w14:paraId="66CC439B" w14:textId="77777777" w:rsidR="00E115A0" w:rsidRPr="00E115A0" w:rsidRDefault="00E115A0" w:rsidP="00E115A0">
      <w:pPr>
        <w:ind w:firstLine="720"/>
        <w:rPr>
          <w:rFonts w:ascii="Arial" w:hAnsi="Arial" w:cs="Arial"/>
          <w:sz w:val="18"/>
          <w:szCs w:val="18"/>
        </w:rPr>
      </w:pPr>
      <w:r w:rsidRPr="00E115A0">
        <w:rPr>
          <w:rFonts w:ascii="Arial" w:hAnsi="Arial" w:cs="Arial"/>
          <w:sz w:val="18"/>
          <w:szCs w:val="18"/>
        </w:rPr>
        <w:t>C.</w:t>
      </w:r>
      <w:r w:rsidRPr="00E115A0">
        <w:rPr>
          <w:rFonts w:ascii="Arial" w:hAnsi="Arial" w:cs="Arial"/>
          <w:sz w:val="18"/>
          <w:szCs w:val="18"/>
        </w:rPr>
        <w:tab/>
      </w:r>
      <w:r w:rsidRPr="00E115A0">
        <w:rPr>
          <w:rFonts w:ascii="Arial" w:hAnsi="Arial" w:cs="Arial"/>
          <w:b/>
          <w:sz w:val="18"/>
          <w:szCs w:val="18"/>
        </w:rPr>
        <w:t>Control Operation:</w:t>
      </w:r>
    </w:p>
    <w:p w14:paraId="454A77E3" w14:textId="77777777" w:rsidR="00E115A0" w:rsidRPr="00E115A0" w:rsidRDefault="00E115A0" w:rsidP="00E115A0">
      <w:pPr>
        <w:rPr>
          <w:rFonts w:ascii="Arial" w:hAnsi="Arial" w:cs="Arial"/>
          <w:color w:val="FF0000"/>
          <w:sz w:val="16"/>
          <w:szCs w:val="16"/>
        </w:rPr>
      </w:pPr>
      <w:r w:rsidRPr="00E115A0">
        <w:rPr>
          <w:rFonts w:ascii="Arial" w:hAnsi="Arial" w:cs="Arial"/>
          <w:color w:val="FF0000"/>
          <w:sz w:val="16"/>
          <w:szCs w:val="16"/>
        </w:rPr>
        <w:t xml:space="preserve">** </w:t>
      </w:r>
      <w:r w:rsidRPr="00E115A0">
        <w:rPr>
          <w:rFonts w:ascii="Arial" w:hAnsi="Arial" w:cs="Arial"/>
          <w:b/>
          <w:color w:val="FF0000"/>
          <w:sz w:val="16"/>
          <w:szCs w:val="16"/>
        </w:rPr>
        <w:t>NOTE TO SPECIFIER</w:t>
      </w:r>
      <w:r w:rsidRPr="00E115A0">
        <w:rPr>
          <w:rFonts w:ascii="Arial" w:hAnsi="Arial" w:cs="Arial"/>
          <w:color w:val="FF0000"/>
          <w:sz w:val="16"/>
          <w:szCs w:val="16"/>
        </w:rPr>
        <w:t xml:space="preserve"> ** Select one of the following.</w:t>
      </w:r>
    </w:p>
    <w:p w14:paraId="54E60C7D" w14:textId="77777777" w:rsidR="00E115A0" w:rsidRPr="00E115A0" w:rsidRDefault="00E115A0" w:rsidP="00E115A0">
      <w:pPr>
        <w:ind w:left="720" w:firstLine="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Constant Pressure to Close:</w:t>
      </w:r>
    </w:p>
    <w:p w14:paraId="187A0D20" w14:textId="77777777" w:rsidR="00E115A0" w:rsidRPr="00E115A0" w:rsidRDefault="00E115A0" w:rsidP="00E115A0">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No sensing device required</w:t>
      </w:r>
    </w:p>
    <w:p w14:paraId="1D5645D1" w14:textId="77777777" w:rsidR="00E115A0" w:rsidRPr="00E115A0" w:rsidRDefault="00E115A0" w:rsidP="00E115A0">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2-wire, electric sensing edge</w:t>
      </w:r>
      <w:r w:rsidRPr="00E115A0">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Pr="00E115A0">
        <w:rPr>
          <w:rFonts w:ascii="Arial" w:hAnsi="Arial" w:cs="Arial"/>
          <w:sz w:val="18"/>
          <w:szCs w:val="18"/>
          <w:highlight w:val="yellow"/>
        </w:rPr>
        <w:t>[retracting safety cord and reel] [self-coiling cable]</w:t>
      </w:r>
      <w:r w:rsidRPr="00E115A0">
        <w:rPr>
          <w:rFonts w:ascii="Arial" w:hAnsi="Arial" w:cs="Arial"/>
          <w:sz w:val="18"/>
          <w:szCs w:val="18"/>
        </w:rPr>
        <w:t xml:space="preserve"> connection to control circuit.</w:t>
      </w:r>
    </w:p>
    <w:p w14:paraId="11C11774" w14:textId="77777777" w:rsidR="00954CC4" w:rsidRPr="00954CC4" w:rsidRDefault="00954CC4" w:rsidP="00954CC4">
      <w:pPr>
        <w:rPr>
          <w:rFonts w:ascii="Arial" w:hAnsi="Arial" w:cs="Arial"/>
          <w:color w:val="FF0000"/>
          <w:sz w:val="16"/>
          <w:szCs w:val="16"/>
        </w:rPr>
      </w:pPr>
      <w:r w:rsidRPr="00954CC4">
        <w:rPr>
          <w:rFonts w:ascii="Arial" w:hAnsi="Arial" w:cs="Arial"/>
          <w:color w:val="FF0000"/>
          <w:sz w:val="16"/>
          <w:szCs w:val="16"/>
        </w:rPr>
        <w:t xml:space="preserve">** </w:t>
      </w:r>
      <w:r w:rsidRPr="00954CC4">
        <w:rPr>
          <w:rFonts w:ascii="Arial" w:hAnsi="Arial" w:cs="Arial"/>
          <w:b/>
          <w:bCs/>
          <w:color w:val="FF0000"/>
          <w:sz w:val="16"/>
          <w:szCs w:val="16"/>
        </w:rPr>
        <w:t>NOTE TO SPECIFIER</w:t>
      </w:r>
      <w:r w:rsidRPr="00954CC4">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SafetyGard UL325 Light Curtain with Dynamic Sequential Blanking must be selected. The following options are available individually or in conjunction; please select as desired.  </w:t>
      </w:r>
    </w:p>
    <w:p w14:paraId="37AD7D48" w14:textId="77777777" w:rsidR="00E115A0" w:rsidRPr="00E115A0" w:rsidRDefault="00E115A0" w:rsidP="00E115A0">
      <w:pPr>
        <w:ind w:left="720" w:firstLine="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Momentary Contact to Close:</w:t>
      </w:r>
    </w:p>
    <w:p w14:paraId="15ABF938" w14:textId="77777777" w:rsidR="00E115A0" w:rsidRPr="00E115A0" w:rsidRDefault="00E115A0" w:rsidP="00E115A0">
      <w:pPr>
        <w:ind w:left="1440" w:firstLine="720"/>
        <w:rPr>
          <w:rFonts w:ascii="Arial" w:hAnsi="Arial" w:cs="Arial"/>
          <w:sz w:val="18"/>
          <w:szCs w:val="18"/>
        </w:rPr>
      </w:pPr>
      <w:r w:rsidRPr="00E115A0">
        <w:rPr>
          <w:rFonts w:ascii="Arial" w:hAnsi="Arial" w:cs="Arial"/>
          <w:sz w:val="18"/>
          <w:szCs w:val="18"/>
        </w:rPr>
        <w:t>Fail-safe, UL325-2010 Compliant Entrapment Protection for Motor Operation</w:t>
      </w:r>
    </w:p>
    <w:p w14:paraId="01848674" w14:textId="77777777" w:rsidR="0091538F" w:rsidRDefault="00E115A0" w:rsidP="00E115A0">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0091538F">
        <w:rPr>
          <w:rFonts w:ascii="Arial" w:hAnsi="Arial" w:cs="Arial"/>
          <w:b/>
          <w:bCs/>
          <w:sz w:val="18"/>
          <w:szCs w:val="18"/>
        </w:rPr>
        <w:t xml:space="preserve">SafetyGard UL325 Light Curtain with Dynamic Sequential Blanking: </w:t>
      </w:r>
      <w:r w:rsidR="0091538F">
        <w:rPr>
          <w:rFonts w:ascii="Arial" w:hAnsi="Arial" w:cs="Arial"/>
          <w:bCs/>
          <w:sz w:val="18"/>
          <w:szCs w:val="18"/>
        </w:rPr>
        <w:t xml:space="preserve">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w:t>
      </w:r>
      <w:r w:rsidR="0091538F">
        <w:rPr>
          <w:rFonts w:ascii="Arial" w:hAnsi="Arial" w:cs="Arial"/>
          <w:bCs/>
          <w:sz w:val="18"/>
          <w:szCs w:val="18"/>
        </w:rPr>
        <w:lastRenderedPageBreak/>
        <w:t>before door fully closes shall cause door to immediately stop downward travel and reverse direction to the fully opened position</w:t>
      </w:r>
    </w:p>
    <w:p w14:paraId="5426D0F4" w14:textId="77777777" w:rsidR="00E115A0" w:rsidRPr="00E115A0" w:rsidRDefault="0091538F" w:rsidP="00E115A0">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E115A0" w:rsidRPr="00E115A0">
        <w:rPr>
          <w:rFonts w:ascii="Arial" w:hAnsi="Arial" w:cs="Arial"/>
          <w:b/>
          <w:sz w:val="18"/>
          <w:szCs w:val="18"/>
        </w:rPr>
        <w:t>2-wire, E.L.R. electric sensing/weather edge seal</w:t>
      </w:r>
      <w:r w:rsidR="00E115A0" w:rsidRPr="00E115A0">
        <w:rPr>
          <w:rFonts w:ascii="Arial" w:hAnsi="Arial" w:cs="Arial"/>
          <w:sz w:val="18"/>
          <w:szCs w:val="18"/>
        </w:rPr>
        <w:t xml:space="preserve"> extending full width of door bottom bar. Provide a </w:t>
      </w:r>
      <w:r w:rsidR="00E115A0" w:rsidRPr="00E115A0">
        <w:rPr>
          <w:rFonts w:ascii="Arial" w:hAnsi="Arial" w:cs="Arial"/>
          <w:sz w:val="18"/>
          <w:szCs w:val="18"/>
          <w:highlight w:val="yellow"/>
        </w:rPr>
        <w:t>[retracting safety cord and reel] [self-coiling cable]</w:t>
      </w:r>
      <w:r w:rsidR="00E115A0" w:rsidRPr="00E115A0">
        <w:rPr>
          <w:rFonts w:ascii="Arial" w:hAnsi="Arial" w:cs="Arial"/>
          <w:sz w:val="18"/>
          <w:szCs w:val="18"/>
        </w:rPr>
        <w:t xml:space="preserve"> connection to control circuit.</w:t>
      </w:r>
    </w:p>
    <w:p w14:paraId="702AFF0C" w14:textId="77777777" w:rsidR="00E115A0" w:rsidRPr="00E115A0" w:rsidRDefault="00E115A0" w:rsidP="00E115A0">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NEMA 4X photo eye sensors</w:t>
      </w:r>
      <w:r w:rsidRPr="00E115A0">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14:paraId="3C8775EE" w14:textId="77777777" w:rsidR="00E115A0" w:rsidRPr="00E115A0" w:rsidRDefault="00E115A0" w:rsidP="00E115A0">
      <w:pPr>
        <w:rPr>
          <w:rFonts w:ascii="Arial" w:hAnsi="Arial" w:cs="Arial"/>
          <w:sz w:val="18"/>
          <w:szCs w:val="18"/>
        </w:rPr>
      </w:pPr>
    </w:p>
    <w:p w14:paraId="33C40DFE" w14:textId="77777777" w:rsidR="00E115A0" w:rsidRPr="00E115A0" w:rsidRDefault="00E115A0" w:rsidP="00E115A0">
      <w:pPr>
        <w:ind w:left="2160" w:hanging="720"/>
        <w:rPr>
          <w:rFonts w:ascii="Arial" w:hAnsi="Arial" w:cs="Arial"/>
          <w:sz w:val="18"/>
          <w:szCs w:val="18"/>
        </w:rPr>
      </w:pPr>
      <w:r w:rsidRPr="00E115A0">
        <w:rPr>
          <w:rFonts w:ascii="Arial" w:hAnsi="Arial" w:cs="Arial"/>
          <w:sz w:val="18"/>
          <w:szCs w:val="18"/>
        </w:rPr>
        <w:t>2.</w:t>
      </w:r>
      <w:r w:rsidRPr="00E115A0">
        <w:rPr>
          <w:rFonts w:ascii="Arial" w:hAnsi="Arial" w:cs="Arial"/>
          <w:sz w:val="18"/>
          <w:szCs w:val="18"/>
        </w:rPr>
        <w:tab/>
      </w:r>
      <w:r w:rsidRPr="00E115A0">
        <w:rPr>
          <w:rFonts w:ascii="Arial" w:hAnsi="Arial" w:cs="Arial"/>
          <w:b/>
          <w:sz w:val="18"/>
          <w:szCs w:val="18"/>
        </w:rPr>
        <w:t>Sensing/Weather Edge:</w:t>
      </w:r>
      <w:r w:rsidRPr="00E115A0">
        <w:rPr>
          <w:rFonts w:ascii="Arial" w:hAnsi="Arial" w:cs="Arial"/>
          <w:sz w:val="18"/>
          <w:szCs w:val="18"/>
        </w:rPr>
        <w:t xml:space="preserve"> Automatic reversing control by an automatic sensing switch within neoprene or rubber astragal extending full width of door bottom bar</w:t>
      </w:r>
    </w:p>
    <w:p w14:paraId="03599DA6" w14:textId="77777777" w:rsidR="00E115A0" w:rsidRPr="009F6F67" w:rsidRDefault="00E115A0" w:rsidP="00E115A0">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w:t>
      </w:r>
      <w:r w:rsidRPr="009F6F67">
        <w:rPr>
          <w:rFonts w:ascii="Arial" w:hAnsi="Arial" w:cs="Arial"/>
          <w:color w:val="FF0000"/>
          <w:sz w:val="16"/>
          <w:szCs w:val="16"/>
        </w:rPr>
        <w:t xml:space="preserve"> ** Select one or both of the following.</w:t>
      </w:r>
    </w:p>
    <w:p w14:paraId="20018AA6" w14:textId="77777777" w:rsidR="00E115A0" w:rsidRPr="00E115A0" w:rsidRDefault="00E115A0" w:rsidP="009F6F67">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9F6F67">
        <w:rPr>
          <w:rFonts w:ascii="Arial" w:hAnsi="Arial" w:cs="Arial"/>
          <w:b/>
          <w:sz w:val="18"/>
          <w:szCs w:val="18"/>
        </w:rPr>
        <w:t>Electric sensing edge device.</w:t>
      </w:r>
      <w:r w:rsidRPr="00E115A0">
        <w:rPr>
          <w:rFonts w:ascii="Arial" w:hAnsi="Arial" w:cs="Arial"/>
          <w:sz w:val="18"/>
          <w:szCs w:val="18"/>
        </w:rPr>
        <w:t xml:space="preserve"> Provide a wireless sensing edge connection to motor operator eliminating the need for a physical traveling electric cord connection between bottom bar sensing edge device and motor operator.</w:t>
      </w:r>
    </w:p>
    <w:p w14:paraId="7630D59F" w14:textId="77777777" w:rsidR="00E115A0" w:rsidRPr="00E115A0" w:rsidRDefault="00E115A0" w:rsidP="009F6F67">
      <w:pPr>
        <w:ind w:left="2880" w:hanging="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r>
      <w:r w:rsidRPr="009F6F67">
        <w:rPr>
          <w:rFonts w:ascii="Arial" w:hAnsi="Arial" w:cs="Arial"/>
          <w:b/>
          <w:sz w:val="18"/>
          <w:szCs w:val="18"/>
        </w:rPr>
        <w:t xml:space="preserve">Pneumatic sensing edge device. </w:t>
      </w:r>
      <w:r w:rsidRPr="00E115A0">
        <w:rPr>
          <w:rFonts w:ascii="Arial" w:hAnsi="Arial" w:cs="Arial"/>
          <w:sz w:val="18"/>
          <w:szCs w:val="18"/>
        </w:rPr>
        <w:t xml:space="preserve">Provide </w:t>
      </w:r>
      <w:r w:rsidRPr="009F6F67">
        <w:rPr>
          <w:rFonts w:ascii="Arial" w:hAnsi="Arial" w:cs="Arial"/>
          <w:sz w:val="18"/>
          <w:szCs w:val="18"/>
          <w:highlight w:val="yellow"/>
        </w:rPr>
        <w:t>[self-coiling cable] [retracting safety cord and reel]</w:t>
      </w:r>
      <w:r w:rsidRPr="00E115A0">
        <w:rPr>
          <w:rFonts w:ascii="Arial" w:hAnsi="Arial" w:cs="Arial"/>
          <w:sz w:val="18"/>
          <w:szCs w:val="18"/>
        </w:rPr>
        <w:t xml:space="preserve"> connection to control circuit.</w:t>
      </w:r>
    </w:p>
    <w:p w14:paraId="4A80345D" w14:textId="77777777" w:rsidR="00E115A0" w:rsidRPr="00E115A0" w:rsidRDefault="00E115A0" w:rsidP="00E115A0">
      <w:pPr>
        <w:rPr>
          <w:rFonts w:ascii="Arial" w:hAnsi="Arial" w:cs="Arial"/>
          <w:sz w:val="18"/>
          <w:szCs w:val="18"/>
        </w:rPr>
      </w:pPr>
    </w:p>
    <w:p w14:paraId="3365BA83" w14:textId="77777777" w:rsidR="00E115A0" w:rsidRPr="00E115A0" w:rsidRDefault="00E115A0" w:rsidP="00E115A0">
      <w:pPr>
        <w:rPr>
          <w:rFonts w:ascii="Arial" w:hAnsi="Arial" w:cs="Arial"/>
          <w:sz w:val="18"/>
          <w:szCs w:val="18"/>
        </w:rPr>
      </w:pPr>
      <w:r w:rsidRPr="00E115A0">
        <w:rPr>
          <w:rFonts w:ascii="Arial" w:hAnsi="Arial" w:cs="Arial"/>
          <w:sz w:val="18"/>
          <w:szCs w:val="18"/>
        </w:rPr>
        <w:t>2.5</w:t>
      </w:r>
      <w:r w:rsidRPr="00E115A0">
        <w:rPr>
          <w:rFonts w:ascii="Arial" w:hAnsi="Arial" w:cs="Arial"/>
          <w:sz w:val="18"/>
          <w:szCs w:val="18"/>
        </w:rPr>
        <w:tab/>
        <w:t>ACCESSORIES</w:t>
      </w:r>
    </w:p>
    <w:p w14:paraId="60B10E8D" w14:textId="77777777" w:rsidR="00E115A0" w:rsidRPr="00E115A0" w:rsidRDefault="00E115A0" w:rsidP="00E115A0">
      <w:pPr>
        <w:rPr>
          <w:rFonts w:ascii="Arial" w:hAnsi="Arial" w:cs="Arial"/>
          <w:sz w:val="18"/>
          <w:szCs w:val="18"/>
        </w:rPr>
      </w:pPr>
    </w:p>
    <w:p w14:paraId="038824B2" w14:textId="77777777" w:rsidR="00E115A0" w:rsidRPr="009F6F67" w:rsidRDefault="00E115A0" w:rsidP="00E115A0">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w:t>
      </w:r>
      <w:r w:rsidRPr="009F6F67">
        <w:rPr>
          <w:rFonts w:ascii="Arial" w:hAnsi="Arial" w:cs="Arial"/>
          <w:color w:val="FF0000"/>
          <w:sz w:val="16"/>
          <w:szCs w:val="16"/>
        </w:rPr>
        <w:t xml:space="preserve"> ** Standard locking is based on door operation.  Locking is not recommended for motor operated units.</w:t>
      </w:r>
      <w:r w:rsidR="005A7C1E">
        <w:rPr>
          <w:rFonts w:ascii="Arial" w:hAnsi="Arial" w:cs="Arial"/>
          <w:color w:val="FF0000"/>
          <w:sz w:val="16"/>
          <w:szCs w:val="16"/>
        </w:rPr>
        <w:t xml:space="preserve"> Locking will not be corrosion resistant.</w:t>
      </w:r>
    </w:p>
    <w:p w14:paraId="18F4829B" w14:textId="77777777" w:rsidR="00E115A0" w:rsidRPr="00E115A0" w:rsidRDefault="00E115A0" w:rsidP="009F6F67">
      <w:pPr>
        <w:ind w:firstLine="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9F6F67">
        <w:rPr>
          <w:rFonts w:ascii="Arial" w:hAnsi="Arial" w:cs="Arial"/>
          <w:b/>
          <w:sz w:val="18"/>
          <w:szCs w:val="18"/>
        </w:rPr>
        <w:t>Locking:</w:t>
      </w:r>
    </w:p>
    <w:p w14:paraId="774321C9" w14:textId="77777777" w:rsidR="00E115A0" w:rsidRPr="00E115A0" w:rsidRDefault="00E115A0" w:rsidP="009F6F67">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9F6F67">
        <w:rPr>
          <w:rFonts w:ascii="Arial" w:hAnsi="Arial" w:cs="Arial"/>
          <w:b/>
          <w:sz w:val="18"/>
          <w:szCs w:val="18"/>
        </w:rPr>
        <w:t>None</w:t>
      </w:r>
    </w:p>
    <w:p w14:paraId="65742609" w14:textId="77777777" w:rsidR="00E115A0" w:rsidRPr="00E115A0" w:rsidRDefault="00E115A0" w:rsidP="009F6F67">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9F6F67">
        <w:rPr>
          <w:rFonts w:ascii="Arial" w:hAnsi="Arial" w:cs="Arial"/>
          <w:b/>
          <w:sz w:val="18"/>
          <w:szCs w:val="18"/>
        </w:rPr>
        <w:t>Padlockable slide bolt</w:t>
      </w:r>
      <w:r w:rsidRPr="00E115A0">
        <w:rPr>
          <w:rFonts w:ascii="Arial" w:hAnsi="Arial" w:cs="Arial"/>
          <w:sz w:val="18"/>
          <w:szCs w:val="18"/>
        </w:rPr>
        <w:t xml:space="preserve"> on </w:t>
      </w:r>
      <w:r w:rsidRPr="009F6F67">
        <w:rPr>
          <w:rFonts w:ascii="Arial" w:hAnsi="Arial" w:cs="Arial"/>
          <w:sz w:val="18"/>
          <w:szCs w:val="18"/>
          <w:highlight w:val="yellow"/>
        </w:rPr>
        <w:t>[coil] [fascia]</w:t>
      </w:r>
      <w:r w:rsidRPr="00E115A0">
        <w:rPr>
          <w:rFonts w:ascii="Arial" w:hAnsi="Arial" w:cs="Arial"/>
          <w:sz w:val="18"/>
          <w:szCs w:val="18"/>
        </w:rPr>
        <w:t xml:space="preserve"> side of bottom bar at each jamb extending into slots in guides. Provide interlock switches on Motor operated units.</w:t>
      </w:r>
    </w:p>
    <w:p w14:paraId="33E41797" w14:textId="77777777" w:rsidR="00E115A0" w:rsidRPr="00E115A0" w:rsidRDefault="00E115A0" w:rsidP="009F6F67">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9F6F67">
        <w:rPr>
          <w:rFonts w:ascii="Arial" w:hAnsi="Arial" w:cs="Arial"/>
          <w:b/>
          <w:sz w:val="18"/>
          <w:szCs w:val="18"/>
        </w:rPr>
        <w:t>Padlockable chain keeper</w:t>
      </w:r>
      <w:r w:rsidRPr="00E115A0">
        <w:rPr>
          <w:rFonts w:ascii="Arial" w:hAnsi="Arial" w:cs="Arial"/>
          <w:sz w:val="18"/>
          <w:szCs w:val="18"/>
        </w:rPr>
        <w:t xml:space="preserve"> on guide. (Manual Chain operated.)</w:t>
      </w:r>
    </w:p>
    <w:p w14:paraId="5069BA0C" w14:textId="77777777" w:rsidR="00E115A0" w:rsidRPr="00E115A0" w:rsidRDefault="00E115A0" w:rsidP="009F6F67">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9F6F67">
        <w:rPr>
          <w:rFonts w:ascii="Arial" w:hAnsi="Arial" w:cs="Arial"/>
          <w:b/>
          <w:sz w:val="18"/>
          <w:szCs w:val="18"/>
        </w:rPr>
        <w:t>Masterkeyable cylinder</w:t>
      </w:r>
      <w:r w:rsidRPr="00E115A0">
        <w:rPr>
          <w:rFonts w:ascii="Arial" w:hAnsi="Arial" w:cs="Arial"/>
          <w:sz w:val="18"/>
          <w:szCs w:val="18"/>
        </w:rPr>
        <w:t xml:space="preserve"> operable from </w:t>
      </w:r>
      <w:r w:rsidRPr="009F6F67">
        <w:rPr>
          <w:rFonts w:ascii="Arial" w:hAnsi="Arial" w:cs="Arial"/>
          <w:sz w:val="18"/>
          <w:szCs w:val="18"/>
          <w:highlight w:val="yellow"/>
        </w:rPr>
        <w:t>[coil] [fascia] [both]</w:t>
      </w:r>
      <w:r w:rsidRPr="00E115A0">
        <w:rPr>
          <w:rFonts w:ascii="Arial" w:hAnsi="Arial" w:cs="Arial"/>
          <w:sz w:val="18"/>
          <w:szCs w:val="18"/>
        </w:rPr>
        <w:t xml:space="preserve"> side</w:t>
      </w:r>
      <w:r w:rsidRPr="009F6F67">
        <w:rPr>
          <w:rFonts w:ascii="Arial" w:hAnsi="Arial" w:cs="Arial"/>
          <w:sz w:val="18"/>
          <w:szCs w:val="18"/>
          <w:highlight w:val="yellow"/>
        </w:rPr>
        <w:t>[s]</w:t>
      </w:r>
      <w:r w:rsidRPr="00E115A0">
        <w:rPr>
          <w:rFonts w:ascii="Arial" w:hAnsi="Arial" w:cs="Arial"/>
          <w:sz w:val="18"/>
          <w:szCs w:val="18"/>
        </w:rPr>
        <w:t xml:space="preserve"> of bottom bar, options for all types of operation. Provide interlock switches on Motor operated units.</w:t>
      </w:r>
    </w:p>
    <w:p w14:paraId="03132F10" w14:textId="77777777" w:rsidR="00E115A0" w:rsidRPr="00E115A0" w:rsidRDefault="00E115A0" w:rsidP="009F6F67">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Standard Mortise Cylinder</w:t>
      </w:r>
    </w:p>
    <w:p w14:paraId="12011DFB" w14:textId="77777777" w:rsidR="00E115A0" w:rsidRPr="00E115A0" w:rsidRDefault="00E115A0" w:rsidP="009F6F67">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BEST 7-Pin</w:t>
      </w:r>
    </w:p>
    <w:p w14:paraId="4FE7DD42" w14:textId="77777777" w:rsidR="00E115A0" w:rsidRPr="00E115A0" w:rsidRDefault="00E115A0" w:rsidP="009F6F67">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U-Change</w:t>
      </w:r>
    </w:p>
    <w:p w14:paraId="0D200ADD" w14:textId="77777777" w:rsidR="00E115A0" w:rsidRPr="00E115A0" w:rsidRDefault="00E115A0" w:rsidP="009F6F67">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Schlage</w:t>
      </w:r>
    </w:p>
    <w:p w14:paraId="214D8A9E" w14:textId="77777777" w:rsidR="00E115A0" w:rsidRPr="00E115A0" w:rsidRDefault="00E115A0" w:rsidP="00E115A0">
      <w:pPr>
        <w:rPr>
          <w:rFonts w:ascii="Arial" w:hAnsi="Arial" w:cs="Arial"/>
          <w:sz w:val="18"/>
          <w:szCs w:val="18"/>
        </w:rPr>
      </w:pPr>
    </w:p>
    <w:p w14:paraId="36CB8A11" w14:textId="77777777" w:rsidR="00E115A0" w:rsidRPr="009F6F67" w:rsidRDefault="00E115A0" w:rsidP="00E115A0">
      <w:pPr>
        <w:rPr>
          <w:rFonts w:ascii="Arial" w:hAnsi="Arial" w:cs="Arial"/>
          <w:color w:val="FF0000"/>
          <w:sz w:val="16"/>
          <w:szCs w:val="16"/>
        </w:rPr>
      </w:pPr>
      <w:r w:rsidRPr="009F6F67">
        <w:rPr>
          <w:rFonts w:ascii="Arial" w:hAnsi="Arial" w:cs="Arial"/>
          <w:color w:val="FF0000"/>
          <w:sz w:val="16"/>
          <w:szCs w:val="16"/>
        </w:rPr>
        <w:t>**</w:t>
      </w:r>
      <w:r w:rsidRPr="009F6F67">
        <w:rPr>
          <w:rFonts w:ascii="Arial" w:hAnsi="Arial" w:cs="Arial"/>
          <w:b/>
          <w:color w:val="FF0000"/>
          <w:sz w:val="16"/>
          <w:szCs w:val="16"/>
        </w:rPr>
        <w:t xml:space="preserve"> NOTE TO SPECIFIER ** </w:t>
      </w:r>
      <w:r w:rsidRPr="009F6F67">
        <w:rPr>
          <w:rFonts w:ascii="Arial" w:hAnsi="Arial" w:cs="Arial"/>
          <w:color w:val="FF0000"/>
          <w:sz w:val="16"/>
          <w:szCs w:val="16"/>
        </w:rPr>
        <w:t>Vision panels are available in slat 6F only. Show number and placement on drawings. Minimum spacing is 1-1/2 inches (40 mm) apart, 12” (305 mm) in from guides. Delete below if not required.</w:t>
      </w:r>
    </w:p>
    <w:p w14:paraId="397C90A2" w14:textId="77777777" w:rsidR="00E115A0" w:rsidRPr="00E115A0" w:rsidRDefault="00E115A0" w:rsidP="009F6F67">
      <w:pPr>
        <w:ind w:left="1440" w:hanging="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r>
      <w:r w:rsidRPr="009F6F67">
        <w:rPr>
          <w:rFonts w:ascii="Arial" w:hAnsi="Arial" w:cs="Arial"/>
          <w:b/>
          <w:sz w:val="18"/>
          <w:szCs w:val="18"/>
        </w:rPr>
        <w:t>Vision Panels:</w:t>
      </w:r>
      <w:r w:rsidRPr="00E115A0">
        <w:rPr>
          <w:rFonts w:ascii="Arial" w:hAnsi="Arial" w:cs="Arial"/>
          <w:sz w:val="18"/>
          <w:szCs w:val="18"/>
        </w:rPr>
        <w:t xml:space="preserve"> 10 x 1-1/2 x 3/4 inch thick (254 x 38 x 19 mm) oval acrylic panes set with double-sided foam glazing tape and fully contained within slat assembly. Refer to drawings for number and placement. Smaller vision panels are not acceptable.</w:t>
      </w:r>
    </w:p>
    <w:p w14:paraId="7AC56440" w14:textId="77777777" w:rsidR="00E115A0" w:rsidRPr="00E115A0" w:rsidRDefault="00E115A0" w:rsidP="00E115A0">
      <w:pPr>
        <w:rPr>
          <w:rFonts w:ascii="Arial" w:hAnsi="Arial" w:cs="Arial"/>
          <w:sz w:val="18"/>
          <w:szCs w:val="18"/>
        </w:rPr>
      </w:pPr>
    </w:p>
    <w:p w14:paraId="01A3DD72" w14:textId="77777777" w:rsidR="00E115A0" w:rsidRPr="009F6F67" w:rsidRDefault="00E115A0" w:rsidP="00E115A0">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 **</w:t>
      </w:r>
      <w:r w:rsidRPr="009F6F67">
        <w:rPr>
          <w:rFonts w:ascii="Arial" w:hAnsi="Arial" w:cs="Arial"/>
          <w:color w:val="FF0000"/>
          <w:sz w:val="16"/>
          <w:szCs w:val="16"/>
        </w:rPr>
        <w:t xml:space="preserve"> Exposed moving operator components lower than 8 feet above floor level that create possible pinch points are required to be covered per UL 325. Specify an operator cover whenever this field condition exists.</w:t>
      </w:r>
    </w:p>
    <w:p w14:paraId="06730B00" w14:textId="77777777" w:rsidR="00E115A0" w:rsidRDefault="00E115A0" w:rsidP="009F6F67">
      <w:pPr>
        <w:ind w:left="1440" w:hanging="720"/>
        <w:rPr>
          <w:rFonts w:ascii="Arial" w:hAnsi="Arial" w:cs="Arial"/>
          <w:sz w:val="18"/>
          <w:szCs w:val="18"/>
        </w:rPr>
      </w:pPr>
      <w:r w:rsidRPr="00E115A0">
        <w:rPr>
          <w:rFonts w:ascii="Arial" w:hAnsi="Arial" w:cs="Arial"/>
          <w:sz w:val="18"/>
          <w:szCs w:val="18"/>
        </w:rPr>
        <w:t>C.</w:t>
      </w:r>
      <w:r w:rsidRPr="00E115A0">
        <w:rPr>
          <w:rFonts w:ascii="Arial" w:hAnsi="Arial" w:cs="Arial"/>
          <w:sz w:val="18"/>
          <w:szCs w:val="18"/>
        </w:rPr>
        <w:tab/>
      </w:r>
      <w:r w:rsidRPr="009F6F67">
        <w:rPr>
          <w:rFonts w:ascii="Arial" w:hAnsi="Arial" w:cs="Arial"/>
          <w:b/>
          <w:sz w:val="18"/>
          <w:szCs w:val="18"/>
        </w:rPr>
        <w:t xml:space="preserve">Operator </w:t>
      </w:r>
      <w:r w:rsidRPr="009F6F67">
        <w:rPr>
          <w:rFonts w:ascii="Arial" w:hAnsi="Arial" w:cs="Arial"/>
          <w:b/>
          <w:sz w:val="18"/>
          <w:szCs w:val="18"/>
          <w:highlight w:val="yellow"/>
        </w:rPr>
        <w:t>[and Bracket Mechanism]</w:t>
      </w:r>
      <w:r w:rsidRPr="009F6F67">
        <w:rPr>
          <w:rFonts w:ascii="Arial" w:hAnsi="Arial" w:cs="Arial"/>
          <w:b/>
          <w:sz w:val="18"/>
          <w:szCs w:val="18"/>
        </w:rPr>
        <w:t xml:space="preserve"> Cover:</w:t>
      </w:r>
      <w:r w:rsidRPr="00E115A0">
        <w:rPr>
          <w:rFonts w:ascii="Arial" w:hAnsi="Arial" w:cs="Arial"/>
          <w:sz w:val="18"/>
          <w:szCs w:val="18"/>
        </w:rPr>
        <w:t xml:space="preserve"> Minimum </w:t>
      </w:r>
      <w:r w:rsidRPr="009F6F67">
        <w:rPr>
          <w:rFonts w:ascii="Arial" w:hAnsi="Arial" w:cs="Arial"/>
          <w:sz w:val="18"/>
          <w:szCs w:val="18"/>
          <w:highlight w:val="yellow"/>
        </w:rPr>
        <w:t>[24 gauge stainless steel] [0.040 inch (1.016 mm) aluminum]</w:t>
      </w:r>
      <w:r w:rsidRPr="00E115A0">
        <w:rPr>
          <w:rFonts w:ascii="Arial" w:hAnsi="Arial" w:cs="Arial"/>
          <w:sz w:val="18"/>
          <w:szCs w:val="18"/>
        </w:rPr>
        <w:t xml:space="preserve"> sheet metal cover </w:t>
      </w:r>
      <w:r w:rsidRPr="009F6F67">
        <w:rPr>
          <w:rFonts w:ascii="Arial" w:hAnsi="Arial" w:cs="Arial"/>
          <w:sz w:val="18"/>
          <w:szCs w:val="18"/>
          <w:highlight w:val="yellow"/>
        </w:rPr>
        <w:t>[to provide weather resistance] [to enclose exposed moving operating components]</w:t>
      </w:r>
      <w:r w:rsidRPr="00E115A0">
        <w:rPr>
          <w:rFonts w:ascii="Arial" w:hAnsi="Arial" w:cs="Arial"/>
          <w:sz w:val="18"/>
          <w:szCs w:val="18"/>
        </w:rPr>
        <w:t xml:space="preserve"> at coil area of unit. Finish to</w:t>
      </w:r>
      <w:r w:rsidR="009F6F67">
        <w:rPr>
          <w:rFonts w:ascii="Arial" w:hAnsi="Arial" w:cs="Arial"/>
          <w:sz w:val="18"/>
          <w:szCs w:val="18"/>
        </w:rPr>
        <w:t xml:space="preserve"> </w:t>
      </w:r>
      <w:r w:rsidRPr="00E115A0">
        <w:rPr>
          <w:rFonts w:ascii="Arial" w:hAnsi="Arial" w:cs="Arial"/>
          <w:sz w:val="18"/>
          <w:szCs w:val="18"/>
        </w:rPr>
        <w:t>match door hood.</w:t>
      </w:r>
    </w:p>
    <w:p w14:paraId="0679B567" w14:textId="77777777" w:rsidR="00CB7CBF" w:rsidRDefault="00CB7CBF" w:rsidP="00CB7CBF">
      <w:pPr>
        <w:rPr>
          <w:rFonts w:ascii="Arial" w:hAnsi="Arial" w:cs="Arial"/>
          <w:color w:val="FF0000"/>
          <w:sz w:val="16"/>
          <w:szCs w:val="16"/>
        </w:rPr>
      </w:pPr>
    </w:p>
    <w:p w14:paraId="0630EA73" w14:textId="77777777" w:rsidR="00CB7CBF" w:rsidRPr="00CB7CBF" w:rsidRDefault="00CB7CBF" w:rsidP="00CB7CBF">
      <w:pPr>
        <w:rPr>
          <w:rFonts w:ascii="Arial" w:hAnsi="Arial" w:cs="Arial"/>
          <w:color w:val="FF0000"/>
          <w:sz w:val="16"/>
          <w:szCs w:val="16"/>
        </w:rPr>
      </w:pPr>
      <w:r w:rsidRPr="00CB7CBF">
        <w:rPr>
          <w:rFonts w:ascii="Arial" w:hAnsi="Arial" w:cs="Arial"/>
          <w:color w:val="FF0000"/>
          <w:sz w:val="16"/>
          <w:szCs w:val="16"/>
        </w:rPr>
        <w:t xml:space="preserve">** </w:t>
      </w:r>
      <w:r w:rsidRPr="00CB7CBF">
        <w:rPr>
          <w:rFonts w:ascii="Arial" w:hAnsi="Arial" w:cs="Arial"/>
          <w:b/>
          <w:color w:val="FF0000"/>
          <w:sz w:val="16"/>
          <w:szCs w:val="16"/>
        </w:rPr>
        <w:t>NOTE TO SPECIFIER</w:t>
      </w:r>
      <w:r w:rsidRPr="00CB7CBF">
        <w:rPr>
          <w:rFonts w:ascii="Arial" w:hAnsi="Arial" w:cs="Arial"/>
          <w:color w:val="FF0000"/>
          <w:sz w:val="16"/>
          <w:szCs w:val="16"/>
        </w:rPr>
        <w:t xml:space="preserve"> ** A Trim Package is custom-made to hide visible bolts, fasteners and other exposed hardware. </w:t>
      </w:r>
    </w:p>
    <w:p w14:paraId="1D9EF08F" w14:textId="77777777" w:rsidR="00CB7CBF" w:rsidRDefault="00CB7CBF" w:rsidP="00CB7CBF">
      <w:pPr>
        <w:ind w:left="1440" w:hanging="720"/>
        <w:rPr>
          <w:rFonts w:ascii="Arial" w:hAnsi="Arial" w:cs="Arial"/>
          <w:sz w:val="18"/>
          <w:szCs w:val="18"/>
        </w:rPr>
      </w:pPr>
      <w:r w:rsidRPr="00CB7CBF">
        <w:rPr>
          <w:rFonts w:ascii="Arial" w:hAnsi="Arial" w:cs="Arial"/>
          <w:sz w:val="18"/>
          <w:szCs w:val="18"/>
        </w:rPr>
        <w:t>D.</w:t>
      </w:r>
      <w:r w:rsidRPr="00CB7CBF">
        <w:rPr>
          <w:rFonts w:ascii="Arial" w:hAnsi="Arial" w:cs="Arial"/>
          <w:sz w:val="18"/>
          <w:szCs w:val="18"/>
        </w:rPr>
        <w:tab/>
      </w:r>
      <w:r w:rsidRPr="005A7C1E">
        <w:rPr>
          <w:rFonts w:ascii="Arial" w:hAnsi="Arial" w:cs="Arial"/>
          <w:b/>
          <w:sz w:val="18"/>
          <w:szCs w:val="18"/>
        </w:rPr>
        <w:t>Trim Package:</w:t>
      </w:r>
      <w:r w:rsidRPr="005A7C1E">
        <w:rPr>
          <w:rFonts w:ascii="Arial" w:hAnsi="Arial" w:cs="Arial"/>
          <w:sz w:val="18"/>
          <w:szCs w:val="18"/>
        </w:rPr>
        <w:t xml:space="preserve"> Minimum 16 gauge #4 </w:t>
      </w:r>
      <w:r w:rsidR="005A7C1E" w:rsidRPr="005A7C1E">
        <w:rPr>
          <w:rFonts w:ascii="Arial" w:hAnsi="Arial" w:cs="Arial"/>
          <w:sz w:val="18"/>
          <w:szCs w:val="18"/>
        </w:rPr>
        <w:t>type 304 finish stainless steel</w:t>
      </w:r>
    </w:p>
    <w:p w14:paraId="757F577D" w14:textId="77777777" w:rsidR="00945BAE" w:rsidRDefault="00945BAE" w:rsidP="00CB7CBF">
      <w:pPr>
        <w:ind w:left="1440" w:hanging="720"/>
        <w:rPr>
          <w:rFonts w:ascii="Arial" w:hAnsi="Arial" w:cs="Arial"/>
          <w:sz w:val="18"/>
          <w:szCs w:val="18"/>
        </w:rPr>
      </w:pPr>
    </w:p>
    <w:p w14:paraId="314C3BCA" w14:textId="77777777" w:rsidR="00945BAE" w:rsidRDefault="00945BAE" w:rsidP="00945BAE">
      <w:pPr>
        <w:ind w:left="1440" w:hanging="720"/>
        <w:rPr>
          <w:rFonts w:ascii="Arial" w:hAnsi="Arial" w:cs="Arial"/>
          <w:sz w:val="18"/>
          <w:szCs w:val="18"/>
        </w:rPr>
      </w:pPr>
      <w:r>
        <w:rPr>
          <w:rFonts w:ascii="Arial" w:hAnsi="Arial" w:cs="Arial"/>
          <w:sz w:val="18"/>
          <w:szCs w:val="18"/>
        </w:rPr>
        <w:t>E.</w:t>
      </w:r>
      <w:r>
        <w:rPr>
          <w:rFonts w:ascii="Arial" w:hAnsi="Arial" w:cs="Arial"/>
          <w:sz w:val="18"/>
          <w:szCs w:val="18"/>
        </w:rPr>
        <w:tab/>
      </w:r>
      <w:r w:rsidRPr="000E4D75">
        <w:rPr>
          <w:rFonts w:ascii="Arial" w:hAnsi="Arial" w:cs="Arial"/>
          <w:b/>
          <w:color w:val="000000"/>
          <w:sz w:val="18"/>
          <w:szCs w:val="18"/>
        </w:rPr>
        <w:t>Strip Door Bracket</w:t>
      </w:r>
      <w:r w:rsidRPr="000E4D75">
        <w:rPr>
          <w:rFonts w:ascii="Arial" w:hAnsi="Arial" w:cs="Arial"/>
          <w:color w:val="000000"/>
          <w:sz w:val="18"/>
          <w:szCs w:val="18"/>
        </w:rPr>
        <w:t>:  Assembly integral to coiling door to hang strip door on interior of building.  Contact factory for sizes greater than 12’-0” x 12-0”.  Powder coated finish to match coiling door.</w:t>
      </w:r>
    </w:p>
    <w:p w14:paraId="549E8514" w14:textId="77777777" w:rsidR="00CB7CBF" w:rsidRPr="00CB7CBF" w:rsidRDefault="00CB7CBF" w:rsidP="00CB7CBF">
      <w:pPr>
        <w:ind w:left="1440" w:hanging="720"/>
        <w:rPr>
          <w:rFonts w:ascii="Arial" w:hAnsi="Arial" w:cs="Arial"/>
          <w:sz w:val="18"/>
          <w:szCs w:val="18"/>
        </w:rPr>
      </w:pPr>
    </w:p>
    <w:p w14:paraId="60644228" w14:textId="77777777" w:rsidR="00833DDB" w:rsidRPr="00833DDB" w:rsidRDefault="00833DDB" w:rsidP="00833DDB">
      <w:pPr>
        <w:rPr>
          <w:rFonts w:ascii="Arial" w:hAnsi="Arial" w:cs="Arial"/>
          <w:color w:val="FF0000"/>
          <w:sz w:val="16"/>
          <w:szCs w:val="16"/>
        </w:rPr>
      </w:pPr>
      <w:r w:rsidRPr="00833DDB">
        <w:rPr>
          <w:rFonts w:ascii="Arial" w:hAnsi="Arial" w:cs="Arial"/>
          <w:b/>
          <w:color w:val="FF0000"/>
          <w:sz w:val="16"/>
          <w:szCs w:val="16"/>
        </w:rPr>
        <w:t>** NOTE TO SPECIFIER **</w:t>
      </w:r>
      <w:r w:rsidRPr="00833DDB">
        <w:rPr>
          <w:rFonts w:ascii="Arial" w:hAnsi="Arial" w:cs="Arial"/>
          <w:color w:val="FF0000"/>
          <w:sz w:val="16"/>
          <w:szCs w:val="16"/>
        </w:rPr>
        <w:t xml:space="preserve"> </w:t>
      </w:r>
      <w:r w:rsidR="00990255">
        <w:rPr>
          <w:rFonts w:ascii="Arial" w:hAnsi="Arial" w:cs="Arial"/>
          <w:color w:val="FF0000"/>
          <w:sz w:val="16"/>
          <w:szCs w:val="16"/>
        </w:rPr>
        <w:t>Vibration isolators not available for units requiring wind load or seismic validation.</w:t>
      </w:r>
      <w:r w:rsidR="00990255" w:rsidRPr="00A0613C">
        <w:rPr>
          <w:rFonts w:ascii="Arial" w:hAnsi="Arial" w:cs="Arial"/>
          <w:color w:val="FF0000"/>
          <w:sz w:val="16"/>
          <w:szCs w:val="16"/>
        </w:rPr>
        <w:t xml:space="preserve"> Delete below if not required.</w:t>
      </w:r>
    </w:p>
    <w:p w14:paraId="014AD5F9" w14:textId="77777777" w:rsidR="00CB7CBF" w:rsidRDefault="00CB7CBF" w:rsidP="00CB7CBF">
      <w:pPr>
        <w:rPr>
          <w:rFonts w:ascii="Arial" w:hAnsi="Arial" w:cs="Arial"/>
          <w:sz w:val="18"/>
          <w:szCs w:val="18"/>
        </w:rPr>
      </w:pPr>
    </w:p>
    <w:p w14:paraId="2EFF51FA" w14:textId="5DAA6F18" w:rsidR="00833DDB" w:rsidRPr="002C2B40" w:rsidRDefault="00833DDB" w:rsidP="002C2B40">
      <w:pPr>
        <w:pStyle w:val="ListParagraph"/>
        <w:numPr>
          <w:ilvl w:val="0"/>
          <w:numId w:val="10"/>
        </w:numPr>
        <w:spacing w:after="160" w:line="259" w:lineRule="auto"/>
        <w:rPr>
          <w:rFonts w:ascii="Arial" w:hAnsi="Arial" w:cs="Arial"/>
          <w:sz w:val="18"/>
          <w:szCs w:val="18"/>
        </w:rPr>
      </w:pPr>
      <w:r w:rsidRPr="002C2B40">
        <w:rPr>
          <w:rFonts w:ascii="Arial" w:hAnsi="Arial" w:cs="Arial"/>
          <w:b/>
          <w:sz w:val="18"/>
          <w:szCs w:val="18"/>
        </w:rPr>
        <w:t>Vibration Isolators:</w:t>
      </w:r>
    </w:p>
    <w:p w14:paraId="13F8B738" w14:textId="2A3615DA" w:rsidR="00833DDB" w:rsidRDefault="00833DDB" w:rsidP="00AF3F73">
      <w:pPr>
        <w:pStyle w:val="ListParagraph"/>
        <w:numPr>
          <w:ilvl w:val="1"/>
          <w:numId w:val="5"/>
        </w:numPr>
        <w:spacing w:after="160" w:line="259" w:lineRule="auto"/>
        <w:ind w:left="1080"/>
        <w:rPr>
          <w:rFonts w:ascii="Arial" w:hAnsi="Arial" w:cs="Arial"/>
          <w:sz w:val="18"/>
          <w:szCs w:val="18"/>
        </w:rPr>
      </w:pPr>
      <w:r w:rsidRPr="00990255">
        <w:rPr>
          <w:rFonts w:ascii="Arial" w:hAnsi="Arial" w:cs="Arial"/>
          <w:sz w:val="18"/>
          <w:szCs w:val="18"/>
        </w:rPr>
        <w:t xml:space="preserve">Include </w:t>
      </w:r>
      <w:r w:rsidR="00990255"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5B122E5D" w14:textId="39AA3E04" w:rsidR="002C2B40" w:rsidRDefault="002C2B40" w:rsidP="002C2B40">
      <w:pPr>
        <w:rPr>
          <w:rFonts w:ascii="Arial" w:hAnsi="Arial" w:cs="Arial"/>
          <w:sz w:val="18"/>
          <w:szCs w:val="18"/>
        </w:rPr>
      </w:pPr>
      <w:r w:rsidRPr="005161F8">
        <w:rPr>
          <w:rFonts w:ascii="Arial" w:hAnsi="Arial" w:cs="Arial"/>
          <w:b/>
          <w:color w:val="FF0000"/>
          <w:sz w:val="16"/>
          <w:szCs w:val="16"/>
        </w:rPr>
        <w:lastRenderedPageBreak/>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6389956D" w14:textId="481F65BF" w:rsidR="002C2B40" w:rsidRPr="002C2B40" w:rsidRDefault="002C2B40" w:rsidP="002C2B40">
      <w:pPr>
        <w:pStyle w:val="ListParagraph"/>
        <w:numPr>
          <w:ilvl w:val="0"/>
          <w:numId w:val="10"/>
        </w:numPr>
        <w:spacing w:after="160" w:line="259" w:lineRule="auto"/>
        <w:rPr>
          <w:rFonts w:ascii="Arial" w:hAnsi="Arial" w:cs="Arial"/>
          <w:sz w:val="18"/>
          <w:szCs w:val="18"/>
        </w:rPr>
      </w:pPr>
      <w:r w:rsidRPr="002C2B40">
        <w:rPr>
          <w:rFonts w:ascii="Arial" w:hAnsi="Arial" w:cs="Arial"/>
          <w:b/>
          <w:sz w:val="18"/>
          <w:szCs w:val="18"/>
        </w:rPr>
        <w:t>LED Light Kit :</w:t>
      </w:r>
    </w:p>
    <w:p w14:paraId="3036692A" w14:textId="77777777" w:rsidR="002C2B40" w:rsidRDefault="002C2B40" w:rsidP="002C2B40">
      <w:pPr>
        <w:pStyle w:val="ListParagraph"/>
        <w:numPr>
          <w:ilvl w:val="1"/>
          <w:numId w:val="10"/>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77F12043" w14:textId="77777777" w:rsidR="002C2B40" w:rsidRPr="002C2B40" w:rsidRDefault="002C2B40" w:rsidP="002C2B40">
      <w:pPr>
        <w:spacing w:after="160" w:line="259" w:lineRule="auto"/>
        <w:rPr>
          <w:rFonts w:ascii="Arial" w:hAnsi="Arial" w:cs="Arial"/>
          <w:sz w:val="18"/>
          <w:szCs w:val="18"/>
        </w:rPr>
      </w:pPr>
    </w:p>
    <w:p w14:paraId="4799A4B1" w14:textId="77777777" w:rsidR="00CB7CBF" w:rsidRPr="00CB7CBF" w:rsidRDefault="00CB7CBF" w:rsidP="00CB7CBF">
      <w:pPr>
        <w:rPr>
          <w:rFonts w:ascii="Arial" w:hAnsi="Arial" w:cs="Arial"/>
          <w:sz w:val="18"/>
          <w:szCs w:val="18"/>
        </w:rPr>
      </w:pPr>
      <w:r w:rsidRPr="00CB7CBF">
        <w:rPr>
          <w:rFonts w:ascii="Arial" w:hAnsi="Arial" w:cs="Arial"/>
          <w:b/>
          <w:sz w:val="18"/>
          <w:szCs w:val="18"/>
        </w:rPr>
        <w:t xml:space="preserve">PART </w:t>
      </w:r>
      <w:r w:rsidR="00833DDB" w:rsidRPr="00CB7CBF">
        <w:rPr>
          <w:rFonts w:ascii="Arial" w:hAnsi="Arial" w:cs="Arial"/>
          <w:b/>
          <w:sz w:val="18"/>
          <w:szCs w:val="18"/>
        </w:rPr>
        <w:t>3</w:t>
      </w:r>
      <w:r w:rsidR="00833DDB" w:rsidRPr="00CB7CBF">
        <w:rPr>
          <w:rFonts w:ascii="Arial" w:hAnsi="Arial" w:cs="Arial"/>
          <w:sz w:val="18"/>
          <w:szCs w:val="18"/>
        </w:rPr>
        <w:t xml:space="preserve"> EXECUTION</w:t>
      </w:r>
    </w:p>
    <w:p w14:paraId="6C4FE51D" w14:textId="77777777" w:rsidR="00CB7CBF" w:rsidRPr="00CB7CBF" w:rsidRDefault="00CB7CBF" w:rsidP="00CB7CBF">
      <w:pPr>
        <w:rPr>
          <w:rFonts w:ascii="Arial" w:hAnsi="Arial" w:cs="Arial"/>
          <w:sz w:val="18"/>
          <w:szCs w:val="18"/>
        </w:rPr>
      </w:pPr>
    </w:p>
    <w:p w14:paraId="501584B7" w14:textId="77777777" w:rsidR="00CB7CBF" w:rsidRPr="00CB7CBF" w:rsidRDefault="00CB7CBF" w:rsidP="00CB7CBF">
      <w:pPr>
        <w:rPr>
          <w:rFonts w:ascii="Arial" w:hAnsi="Arial" w:cs="Arial"/>
          <w:sz w:val="18"/>
          <w:szCs w:val="18"/>
        </w:rPr>
      </w:pPr>
      <w:r w:rsidRPr="00CB7CBF">
        <w:rPr>
          <w:rFonts w:ascii="Arial" w:hAnsi="Arial" w:cs="Arial"/>
          <w:sz w:val="18"/>
          <w:szCs w:val="18"/>
        </w:rPr>
        <w:t>3.1</w:t>
      </w:r>
      <w:r w:rsidRPr="00CB7CBF">
        <w:rPr>
          <w:rFonts w:ascii="Arial" w:hAnsi="Arial" w:cs="Arial"/>
          <w:sz w:val="18"/>
          <w:szCs w:val="18"/>
        </w:rPr>
        <w:tab/>
        <w:t>EXAMINATION</w:t>
      </w:r>
    </w:p>
    <w:p w14:paraId="649151FF" w14:textId="77777777" w:rsidR="00CB7CBF" w:rsidRPr="00CB7CBF" w:rsidRDefault="00CB7CBF" w:rsidP="00CB7CBF">
      <w:pPr>
        <w:rPr>
          <w:rFonts w:ascii="Arial" w:hAnsi="Arial" w:cs="Arial"/>
          <w:sz w:val="18"/>
          <w:szCs w:val="18"/>
        </w:rPr>
      </w:pPr>
    </w:p>
    <w:p w14:paraId="36038498" w14:textId="77777777" w:rsidR="00CB7CBF" w:rsidRPr="00CB7CBF" w:rsidRDefault="00CB7CBF" w:rsidP="00CB7CBF">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Examine substrates upon which work will be installed and verify conditions are in accordance with approved shop drawings</w:t>
      </w:r>
    </w:p>
    <w:p w14:paraId="400296B5"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Coordinate with responsible entity to perform corrective work on unsatisfactory substrates</w:t>
      </w:r>
    </w:p>
    <w:p w14:paraId="3E5C6F47"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C.</w:t>
      </w:r>
      <w:r w:rsidRPr="00CB7CBF">
        <w:rPr>
          <w:rFonts w:ascii="Arial" w:hAnsi="Arial" w:cs="Arial"/>
          <w:sz w:val="18"/>
          <w:szCs w:val="18"/>
        </w:rPr>
        <w:tab/>
        <w:t>Commencement of work by installer is acceptance of substrate</w:t>
      </w:r>
    </w:p>
    <w:p w14:paraId="7B25C23E" w14:textId="77777777" w:rsidR="00CB7CBF" w:rsidRPr="00CB7CBF" w:rsidRDefault="00CB7CBF" w:rsidP="00CB7CBF">
      <w:pPr>
        <w:rPr>
          <w:rFonts w:ascii="Arial" w:hAnsi="Arial" w:cs="Arial"/>
          <w:sz w:val="18"/>
          <w:szCs w:val="18"/>
        </w:rPr>
      </w:pPr>
    </w:p>
    <w:p w14:paraId="7299C15A" w14:textId="77777777" w:rsidR="00CB7CBF" w:rsidRPr="00CB7CBF" w:rsidRDefault="00CB7CBF" w:rsidP="00CB7CBF">
      <w:pPr>
        <w:rPr>
          <w:rFonts w:ascii="Arial" w:hAnsi="Arial" w:cs="Arial"/>
          <w:sz w:val="18"/>
          <w:szCs w:val="18"/>
        </w:rPr>
      </w:pPr>
      <w:r w:rsidRPr="00CB7CBF">
        <w:rPr>
          <w:rFonts w:ascii="Arial" w:hAnsi="Arial" w:cs="Arial"/>
          <w:sz w:val="18"/>
          <w:szCs w:val="18"/>
        </w:rPr>
        <w:t>3.2</w:t>
      </w:r>
      <w:r w:rsidRPr="00CB7CBF">
        <w:rPr>
          <w:rFonts w:ascii="Arial" w:hAnsi="Arial" w:cs="Arial"/>
          <w:sz w:val="18"/>
          <w:szCs w:val="18"/>
        </w:rPr>
        <w:tab/>
        <w:t>INSTALLATION</w:t>
      </w:r>
    </w:p>
    <w:p w14:paraId="0F9B8B37" w14:textId="77777777" w:rsidR="00CB7CBF" w:rsidRPr="00CB7CBF" w:rsidRDefault="00CB7CBF" w:rsidP="00CB7CBF">
      <w:pPr>
        <w:rPr>
          <w:rFonts w:ascii="Arial" w:hAnsi="Arial" w:cs="Arial"/>
          <w:sz w:val="18"/>
          <w:szCs w:val="18"/>
        </w:rPr>
      </w:pPr>
    </w:p>
    <w:p w14:paraId="5D3877A6" w14:textId="77777777" w:rsidR="00CB7CBF" w:rsidRPr="00CB7CBF" w:rsidRDefault="00CB7CBF" w:rsidP="00CB7CBF">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General: Install door and operating equipment with necessary hardware, anchors, inserts, hangers and supports</w:t>
      </w:r>
    </w:p>
    <w:p w14:paraId="5A52FDC2"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Follow manufacturer's installation instructions</w:t>
      </w:r>
    </w:p>
    <w:p w14:paraId="3CDDEF3E" w14:textId="77777777" w:rsidR="00CB7CBF" w:rsidRPr="00CB7CBF" w:rsidRDefault="00CB7CBF" w:rsidP="00CB7CBF">
      <w:pPr>
        <w:rPr>
          <w:rFonts w:ascii="Arial" w:hAnsi="Arial" w:cs="Arial"/>
          <w:sz w:val="18"/>
          <w:szCs w:val="18"/>
        </w:rPr>
      </w:pPr>
    </w:p>
    <w:p w14:paraId="292FE95A" w14:textId="77777777" w:rsidR="00CB7CBF" w:rsidRPr="00CB7CBF" w:rsidRDefault="00CB7CBF" w:rsidP="00CB7CBF">
      <w:pPr>
        <w:rPr>
          <w:rFonts w:ascii="Arial" w:hAnsi="Arial" w:cs="Arial"/>
          <w:sz w:val="18"/>
          <w:szCs w:val="18"/>
        </w:rPr>
      </w:pPr>
      <w:r w:rsidRPr="00CB7CBF">
        <w:rPr>
          <w:rFonts w:ascii="Arial" w:hAnsi="Arial" w:cs="Arial"/>
          <w:sz w:val="18"/>
          <w:szCs w:val="18"/>
        </w:rPr>
        <w:t>3.3</w:t>
      </w:r>
      <w:r w:rsidRPr="00CB7CBF">
        <w:rPr>
          <w:rFonts w:ascii="Arial" w:hAnsi="Arial" w:cs="Arial"/>
          <w:sz w:val="18"/>
          <w:szCs w:val="18"/>
        </w:rPr>
        <w:tab/>
        <w:t>ADJUSTING</w:t>
      </w:r>
    </w:p>
    <w:p w14:paraId="2E17F4A4" w14:textId="77777777" w:rsidR="00CB7CBF" w:rsidRPr="00CB7CBF" w:rsidRDefault="00CB7CBF" w:rsidP="00CB7CBF">
      <w:pPr>
        <w:rPr>
          <w:rFonts w:ascii="Arial" w:hAnsi="Arial" w:cs="Arial"/>
          <w:sz w:val="18"/>
          <w:szCs w:val="18"/>
        </w:rPr>
      </w:pPr>
    </w:p>
    <w:p w14:paraId="68111456" w14:textId="77777777" w:rsidR="00CB7CBF" w:rsidRPr="00CB7CBF" w:rsidRDefault="00CB7CBF" w:rsidP="00CB7CBF">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Following completion of installation, including related work by others, lubricate, test, and adjust doors for ease of operation, free from warp, twist, or distortion</w:t>
      </w:r>
    </w:p>
    <w:p w14:paraId="7246227F" w14:textId="77777777" w:rsidR="00CB7CBF" w:rsidRPr="00CB7CBF" w:rsidRDefault="00CB7CBF" w:rsidP="00CB7CBF">
      <w:pPr>
        <w:rPr>
          <w:rFonts w:ascii="Arial" w:hAnsi="Arial" w:cs="Arial"/>
          <w:sz w:val="18"/>
          <w:szCs w:val="18"/>
        </w:rPr>
      </w:pPr>
    </w:p>
    <w:p w14:paraId="07A65AA0" w14:textId="77777777" w:rsidR="00CB7CBF" w:rsidRPr="00CB7CBF" w:rsidRDefault="00CB7CBF" w:rsidP="00CB7CBF">
      <w:pPr>
        <w:rPr>
          <w:rFonts w:ascii="Arial" w:hAnsi="Arial" w:cs="Arial"/>
          <w:sz w:val="18"/>
          <w:szCs w:val="18"/>
        </w:rPr>
      </w:pPr>
      <w:r w:rsidRPr="00CB7CBF">
        <w:rPr>
          <w:rFonts w:ascii="Arial" w:hAnsi="Arial" w:cs="Arial"/>
          <w:sz w:val="18"/>
          <w:szCs w:val="18"/>
        </w:rPr>
        <w:t>3.4</w:t>
      </w:r>
      <w:r w:rsidRPr="00CB7CBF">
        <w:rPr>
          <w:rFonts w:ascii="Arial" w:hAnsi="Arial" w:cs="Arial"/>
          <w:sz w:val="18"/>
          <w:szCs w:val="18"/>
        </w:rPr>
        <w:tab/>
        <w:t>CLEANING</w:t>
      </w:r>
    </w:p>
    <w:p w14:paraId="13EF629A" w14:textId="77777777" w:rsidR="00CB7CBF" w:rsidRPr="00CB7CBF" w:rsidRDefault="00CB7CBF" w:rsidP="00CB7CBF">
      <w:pPr>
        <w:rPr>
          <w:rFonts w:ascii="Arial" w:hAnsi="Arial" w:cs="Arial"/>
          <w:sz w:val="18"/>
          <w:szCs w:val="18"/>
        </w:rPr>
      </w:pPr>
    </w:p>
    <w:p w14:paraId="61A66371"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Clean surfaces soiled by work as recommended by manufacturer.</w:t>
      </w:r>
    </w:p>
    <w:p w14:paraId="4741DA6A"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Remove surplus materials and debris from the site</w:t>
      </w:r>
    </w:p>
    <w:p w14:paraId="4464F1B8" w14:textId="77777777" w:rsidR="00CB7CBF" w:rsidRPr="00CB7CBF" w:rsidRDefault="00CB7CBF" w:rsidP="00CB7CBF">
      <w:pPr>
        <w:rPr>
          <w:rFonts w:ascii="Arial" w:hAnsi="Arial" w:cs="Arial"/>
          <w:sz w:val="18"/>
          <w:szCs w:val="18"/>
        </w:rPr>
      </w:pPr>
    </w:p>
    <w:p w14:paraId="6F99F82E" w14:textId="77777777" w:rsidR="00CB7CBF" w:rsidRPr="00CB7CBF" w:rsidRDefault="00CB7CBF" w:rsidP="00CB7CBF">
      <w:pPr>
        <w:rPr>
          <w:rFonts w:ascii="Arial" w:hAnsi="Arial" w:cs="Arial"/>
          <w:sz w:val="18"/>
          <w:szCs w:val="18"/>
        </w:rPr>
      </w:pPr>
      <w:r w:rsidRPr="00CB7CBF">
        <w:rPr>
          <w:rFonts w:ascii="Arial" w:hAnsi="Arial" w:cs="Arial"/>
          <w:sz w:val="18"/>
          <w:szCs w:val="18"/>
        </w:rPr>
        <w:t>3.5</w:t>
      </w:r>
      <w:r w:rsidRPr="00CB7CBF">
        <w:rPr>
          <w:rFonts w:ascii="Arial" w:hAnsi="Arial" w:cs="Arial"/>
          <w:sz w:val="18"/>
          <w:szCs w:val="18"/>
        </w:rPr>
        <w:tab/>
        <w:t>DEMONSTRATION</w:t>
      </w:r>
    </w:p>
    <w:p w14:paraId="00D302D6" w14:textId="77777777" w:rsidR="00CB7CBF" w:rsidRPr="00CB7CBF" w:rsidRDefault="00CB7CBF" w:rsidP="00CB7CBF">
      <w:pPr>
        <w:rPr>
          <w:rFonts w:ascii="Arial" w:hAnsi="Arial" w:cs="Arial"/>
          <w:sz w:val="18"/>
          <w:szCs w:val="18"/>
        </w:rPr>
      </w:pPr>
    </w:p>
    <w:p w14:paraId="3A20849D"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Demonstrate proper operation to Owner's Representative</w:t>
      </w:r>
    </w:p>
    <w:p w14:paraId="0C8C4FB5"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Instruct Owner's Representative in maintenance procedures</w:t>
      </w:r>
    </w:p>
    <w:p w14:paraId="7DDA9B6E" w14:textId="77777777" w:rsidR="00CB7CBF" w:rsidRPr="00CB7CBF" w:rsidRDefault="00CB7CBF" w:rsidP="00CB7CBF">
      <w:pPr>
        <w:rPr>
          <w:rFonts w:ascii="Arial" w:hAnsi="Arial" w:cs="Arial"/>
          <w:sz w:val="18"/>
          <w:szCs w:val="18"/>
        </w:rPr>
      </w:pPr>
    </w:p>
    <w:p w14:paraId="4689D282" w14:textId="77777777" w:rsidR="00CB7CBF" w:rsidRPr="00CB7CBF" w:rsidRDefault="00CB7CBF" w:rsidP="00CB7CBF">
      <w:pPr>
        <w:rPr>
          <w:rFonts w:ascii="Arial" w:hAnsi="Arial" w:cs="Arial"/>
          <w:sz w:val="18"/>
          <w:szCs w:val="18"/>
        </w:rPr>
      </w:pPr>
    </w:p>
    <w:p w14:paraId="305D8F55" w14:textId="77777777" w:rsidR="00CB7CBF" w:rsidRPr="00CB7CBF" w:rsidRDefault="00CB7CBF" w:rsidP="00CB7CBF">
      <w:pPr>
        <w:jc w:val="center"/>
        <w:rPr>
          <w:rFonts w:ascii="Arial" w:hAnsi="Arial" w:cs="Arial"/>
          <w:b/>
          <w:sz w:val="18"/>
          <w:szCs w:val="18"/>
        </w:rPr>
      </w:pPr>
      <w:r w:rsidRPr="00CB7CBF">
        <w:rPr>
          <w:rFonts w:ascii="Arial" w:hAnsi="Arial" w:cs="Arial"/>
          <w:b/>
          <w:sz w:val="18"/>
          <w:szCs w:val="18"/>
        </w:rPr>
        <w:t>END OF SECTION</w:t>
      </w:r>
    </w:p>
    <w:sectPr w:rsidR="00CB7CBF" w:rsidRPr="00CB7CBF"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F3329" w14:textId="77777777" w:rsidR="00C44A60" w:rsidRDefault="00C44A60" w:rsidP="00053E0F">
      <w:r>
        <w:separator/>
      </w:r>
    </w:p>
  </w:endnote>
  <w:endnote w:type="continuationSeparator" w:id="0">
    <w:p w14:paraId="0D4A946C" w14:textId="77777777" w:rsidR="00C44A60" w:rsidRDefault="00C44A60" w:rsidP="0005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48A1B" w14:textId="526B000C" w:rsidR="00C44A60" w:rsidRPr="00F20E8F" w:rsidRDefault="00C44A60" w:rsidP="00053E0F">
    <w:pPr>
      <w:pStyle w:val="Footer"/>
      <w:framePr w:wrap="auto" w:vAnchor="text" w:hAnchor="margin" w:xAlign="center" w:y="1"/>
      <w:rPr>
        <w:rStyle w:val="PageNumber"/>
        <w:rFonts w:ascii="Arial" w:hAnsi="Arial" w:cs="Arial"/>
        <w:sz w:val="16"/>
        <w:szCs w:val="16"/>
      </w:rPr>
    </w:pPr>
    <w:r w:rsidRPr="00F20E8F">
      <w:rPr>
        <w:rStyle w:val="PageNumber"/>
        <w:rFonts w:ascii="Arial" w:hAnsi="Arial" w:cs="Arial"/>
        <w:sz w:val="16"/>
        <w:szCs w:val="16"/>
      </w:rPr>
      <w:t>08 33 00-</w:t>
    </w:r>
    <w:r w:rsidR="00E135B2" w:rsidRPr="00F20E8F">
      <w:rPr>
        <w:rStyle w:val="PageNumber"/>
        <w:rFonts w:ascii="Arial" w:hAnsi="Arial" w:cs="Arial"/>
        <w:sz w:val="16"/>
        <w:szCs w:val="16"/>
      </w:rPr>
      <w:fldChar w:fldCharType="begin"/>
    </w:r>
    <w:r w:rsidRPr="00F20E8F">
      <w:rPr>
        <w:rStyle w:val="PageNumber"/>
        <w:rFonts w:ascii="Arial" w:hAnsi="Arial" w:cs="Arial"/>
        <w:sz w:val="16"/>
        <w:szCs w:val="16"/>
      </w:rPr>
      <w:instrText xml:space="preserve">PAGE  </w:instrText>
    </w:r>
    <w:r w:rsidR="00E135B2" w:rsidRPr="00F20E8F">
      <w:rPr>
        <w:rStyle w:val="PageNumber"/>
        <w:rFonts w:ascii="Arial" w:hAnsi="Arial" w:cs="Arial"/>
        <w:sz w:val="16"/>
        <w:szCs w:val="16"/>
      </w:rPr>
      <w:fldChar w:fldCharType="separate"/>
    </w:r>
    <w:r w:rsidR="004D145E">
      <w:rPr>
        <w:rStyle w:val="PageNumber"/>
        <w:rFonts w:ascii="Arial" w:hAnsi="Arial" w:cs="Arial"/>
        <w:noProof/>
        <w:sz w:val="16"/>
        <w:szCs w:val="16"/>
      </w:rPr>
      <w:t>2</w:t>
    </w:r>
    <w:r w:rsidR="00E135B2" w:rsidRPr="00F20E8F">
      <w:rPr>
        <w:rStyle w:val="PageNumber"/>
        <w:rFonts w:ascii="Arial" w:hAnsi="Arial" w:cs="Arial"/>
        <w:sz w:val="16"/>
        <w:szCs w:val="16"/>
      </w:rPr>
      <w:fldChar w:fldCharType="end"/>
    </w:r>
  </w:p>
  <w:p w14:paraId="6DF31C2D" w14:textId="77777777" w:rsidR="00C44A60" w:rsidRPr="00053E0F" w:rsidRDefault="00C44A60" w:rsidP="00053E0F">
    <w:pPr>
      <w:pStyle w:val="Footer"/>
      <w:jc w:val="right"/>
      <w:rPr>
        <w:rFonts w:ascii="Arial" w:hAnsi="Arial" w:cs="Arial"/>
        <w:sz w:val="16"/>
        <w:szCs w:val="16"/>
      </w:rPr>
    </w:pPr>
    <w:r>
      <w:rPr>
        <w:rFonts w:ascii="Arial" w:hAnsi="Arial" w:cs="Arial"/>
        <w:sz w:val="16"/>
        <w:szCs w:val="16"/>
      </w:rPr>
      <w:t>Doc 11.015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CD99E" w14:textId="77777777" w:rsidR="00C44A60" w:rsidRDefault="00C44A60" w:rsidP="00053E0F">
      <w:r>
        <w:separator/>
      </w:r>
    </w:p>
  </w:footnote>
  <w:footnote w:type="continuationSeparator" w:id="0">
    <w:p w14:paraId="10855233" w14:textId="77777777" w:rsidR="00C44A60" w:rsidRDefault="00C44A60" w:rsidP="00053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05C345B7"/>
    <w:multiLevelType w:val="hybridMultilevel"/>
    <w:tmpl w:val="67AA7590"/>
    <w:lvl w:ilvl="0" w:tplc="536A89B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6E07A20"/>
    <w:multiLevelType w:val="hybridMultilevel"/>
    <w:tmpl w:val="DC70504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C3F48"/>
    <w:multiLevelType w:val="hybridMultilevel"/>
    <w:tmpl w:val="60F2AEE8"/>
    <w:lvl w:ilvl="0" w:tplc="2092CEF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1D87467"/>
    <w:multiLevelType w:val="multilevel"/>
    <w:tmpl w:val="C0421A5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5E239F5"/>
    <w:multiLevelType w:val="hybridMultilevel"/>
    <w:tmpl w:val="4ECA3560"/>
    <w:lvl w:ilvl="0" w:tplc="670839DA">
      <w:start w:val="1"/>
      <w:numFmt w:val="decimal"/>
      <w:lvlText w:val="%1."/>
      <w:lvlJc w:val="lef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DD471B"/>
    <w:multiLevelType w:val="hybridMultilevel"/>
    <w:tmpl w:val="B7941D82"/>
    <w:lvl w:ilvl="0" w:tplc="9ED266F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EB17297"/>
    <w:multiLevelType w:val="hybridMultilevel"/>
    <w:tmpl w:val="D608A91C"/>
    <w:lvl w:ilvl="0" w:tplc="403484D8">
      <w:start w:val="7"/>
      <w:numFmt w:val="upperLetter"/>
      <w:lvlText w:val="%1."/>
      <w:lvlJc w:val="left"/>
      <w:pPr>
        <w:ind w:left="1080" w:hanging="360"/>
      </w:pPr>
      <w:rPr>
        <w:rFonts w:hint="default"/>
        <w:b w:val="0"/>
      </w:rPr>
    </w:lvl>
    <w:lvl w:ilvl="1" w:tplc="1E342D68">
      <w:start w:val="1"/>
      <w:numFmt w:val="decimal"/>
      <w:lvlText w:val="%2."/>
      <w:lvlJc w:val="left"/>
      <w:pPr>
        <w:ind w:left="1800" w:hanging="360"/>
      </w:pPr>
      <w:rPr>
        <w:rFonts w:ascii="Arial" w:eastAsiaTheme="minorHAnsi"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E7312AE"/>
    <w:multiLevelType w:val="hybridMultilevel"/>
    <w:tmpl w:val="7FD6C4AE"/>
    <w:lvl w:ilvl="0" w:tplc="C13E00E4">
      <w:start w:val="6"/>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0"/>
  </w:num>
  <w:num w:numId="8">
    <w:abstractNumId w:val="10"/>
  </w:num>
  <w:num w:numId="9">
    <w:abstractNumId w:val="8"/>
  </w:num>
  <w:num w:numId="10">
    <w:abstractNumId w:val="11"/>
  </w:num>
  <w:num w:numId="11">
    <w:abstractNumId w:val="9"/>
  </w:num>
  <w:num w:numId="12">
    <w:abstractNumId w:val="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935"/>
    <w:rsid w:val="00027F46"/>
    <w:rsid w:val="00053E0F"/>
    <w:rsid w:val="000713AC"/>
    <w:rsid w:val="000B3D6B"/>
    <w:rsid w:val="0014322C"/>
    <w:rsid w:val="00145195"/>
    <w:rsid w:val="001866BD"/>
    <w:rsid w:val="001C585F"/>
    <w:rsid w:val="001D2805"/>
    <w:rsid w:val="00217068"/>
    <w:rsid w:val="002306F4"/>
    <w:rsid w:val="002C2B40"/>
    <w:rsid w:val="002C425D"/>
    <w:rsid w:val="002D2BB0"/>
    <w:rsid w:val="00315CEA"/>
    <w:rsid w:val="00344FCC"/>
    <w:rsid w:val="0036547F"/>
    <w:rsid w:val="00386EDD"/>
    <w:rsid w:val="00392EEA"/>
    <w:rsid w:val="003940FB"/>
    <w:rsid w:val="0039467C"/>
    <w:rsid w:val="003D4909"/>
    <w:rsid w:val="0040203D"/>
    <w:rsid w:val="00415690"/>
    <w:rsid w:val="0041682A"/>
    <w:rsid w:val="00427F6B"/>
    <w:rsid w:val="0049362A"/>
    <w:rsid w:val="004C1C25"/>
    <w:rsid w:val="004D145E"/>
    <w:rsid w:val="0051678C"/>
    <w:rsid w:val="00543CE4"/>
    <w:rsid w:val="005A535D"/>
    <w:rsid w:val="005A540E"/>
    <w:rsid w:val="005A7C1E"/>
    <w:rsid w:val="005C1F96"/>
    <w:rsid w:val="005C2649"/>
    <w:rsid w:val="00606E70"/>
    <w:rsid w:val="00631E18"/>
    <w:rsid w:val="006515B6"/>
    <w:rsid w:val="00671801"/>
    <w:rsid w:val="00683CA8"/>
    <w:rsid w:val="006961EF"/>
    <w:rsid w:val="006A1E95"/>
    <w:rsid w:val="006D7492"/>
    <w:rsid w:val="006F7A2C"/>
    <w:rsid w:val="0073345C"/>
    <w:rsid w:val="00733919"/>
    <w:rsid w:val="007640E3"/>
    <w:rsid w:val="007C6276"/>
    <w:rsid w:val="007E59F1"/>
    <w:rsid w:val="00833DDB"/>
    <w:rsid w:val="008D64D6"/>
    <w:rsid w:val="008F61EB"/>
    <w:rsid w:val="0091538F"/>
    <w:rsid w:val="00945BAE"/>
    <w:rsid w:val="00954CC4"/>
    <w:rsid w:val="00990255"/>
    <w:rsid w:val="009A3FF3"/>
    <w:rsid w:val="009D4290"/>
    <w:rsid w:val="009F6F67"/>
    <w:rsid w:val="00A51F44"/>
    <w:rsid w:val="00A66394"/>
    <w:rsid w:val="00AC1D1B"/>
    <w:rsid w:val="00AC56BF"/>
    <w:rsid w:val="00B047E8"/>
    <w:rsid w:val="00BB0BE5"/>
    <w:rsid w:val="00BC3DF6"/>
    <w:rsid w:val="00C112FD"/>
    <w:rsid w:val="00C20AB6"/>
    <w:rsid w:val="00C31ACF"/>
    <w:rsid w:val="00C44A60"/>
    <w:rsid w:val="00C93F2B"/>
    <w:rsid w:val="00CB37B4"/>
    <w:rsid w:val="00CB7CBF"/>
    <w:rsid w:val="00D34582"/>
    <w:rsid w:val="00DA17E1"/>
    <w:rsid w:val="00DA4C0D"/>
    <w:rsid w:val="00E02935"/>
    <w:rsid w:val="00E115A0"/>
    <w:rsid w:val="00E135B2"/>
    <w:rsid w:val="00E142B5"/>
    <w:rsid w:val="00EA6619"/>
    <w:rsid w:val="00F86E58"/>
    <w:rsid w:val="00F94337"/>
    <w:rsid w:val="00FE3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4114C"/>
  <w15:docId w15:val="{74CA9905-C902-4DB4-A12D-7CD37A93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93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02935"/>
    <w:pPr>
      <w:jc w:val="center"/>
    </w:pPr>
    <w:rPr>
      <w:b/>
      <w:sz w:val="24"/>
    </w:rPr>
  </w:style>
  <w:style w:type="character" w:customStyle="1" w:styleId="TitleChar">
    <w:name w:val="Title Char"/>
    <w:basedOn w:val="DefaultParagraphFont"/>
    <w:link w:val="Title"/>
    <w:rsid w:val="00E02935"/>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053E0F"/>
    <w:pPr>
      <w:tabs>
        <w:tab w:val="center" w:pos="4680"/>
        <w:tab w:val="right" w:pos="9360"/>
      </w:tabs>
    </w:pPr>
  </w:style>
  <w:style w:type="character" w:customStyle="1" w:styleId="HeaderChar">
    <w:name w:val="Header Char"/>
    <w:basedOn w:val="DefaultParagraphFont"/>
    <w:link w:val="Header"/>
    <w:uiPriority w:val="99"/>
    <w:semiHidden/>
    <w:rsid w:val="00053E0F"/>
    <w:rPr>
      <w:rFonts w:ascii="Times New Roman" w:eastAsia="Times New Roman" w:hAnsi="Times New Roman" w:cs="Times New Roman"/>
      <w:sz w:val="20"/>
      <w:szCs w:val="20"/>
    </w:rPr>
  </w:style>
  <w:style w:type="paragraph" w:styleId="Footer">
    <w:name w:val="footer"/>
    <w:basedOn w:val="Normal"/>
    <w:link w:val="FooterChar"/>
    <w:unhideWhenUsed/>
    <w:rsid w:val="00053E0F"/>
    <w:pPr>
      <w:tabs>
        <w:tab w:val="center" w:pos="4680"/>
        <w:tab w:val="right" w:pos="9360"/>
      </w:tabs>
    </w:pPr>
  </w:style>
  <w:style w:type="character" w:customStyle="1" w:styleId="FooterChar">
    <w:name w:val="Footer Char"/>
    <w:basedOn w:val="DefaultParagraphFont"/>
    <w:link w:val="Footer"/>
    <w:uiPriority w:val="99"/>
    <w:semiHidden/>
    <w:rsid w:val="00053E0F"/>
    <w:rPr>
      <w:rFonts w:ascii="Times New Roman" w:eastAsia="Times New Roman" w:hAnsi="Times New Roman" w:cs="Times New Roman"/>
      <w:sz w:val="20"/>
      <w:szCs w:val="20"/>
    </w:rPr>
  </w:style>
  <w:style w:type="character" w:styleId="PageNumber">
    <w:name w:val="page number"/>
    <w:basedOn w:val="DefaultParagraphFont"/>
    <w:rsid w:val="00053E0F"/>
  </w:style>
  <w:style w:type="paragraph" w:styleId="ListParagraph">
    <w:name w:val="List Paragraph"/>
    <w:basedOn w:val="Normal"/>
    <w:uiPriority w:val="34"/>
    <w:qFormat/>
    <w:rsid w:val="00344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25636">
      <w:bodyDiv w:val="1"/>
      <w:marLeft w:val="0"/>
      <w:marRight w:val="0"/>
      <w:marTop w:val="0"/>
      <w:marBottom w:val="0"/>
      <w:divBdr>
        <w:top w:val="none" w:sz="0" w:space="0" w:color="auto"/>
        <w:left w:val="none" w:sz="0" w:space="0" w:color="auto"/>
        <w:bottom w:val="none" w:sz="0" w:space="0" w:color="auto"/>
        <w:right w:val="none" w:sz="0" w:space="0" w:color="auto"/>
      </w:divBdr>
    </w:div>
    <w:div w:id="421537527">
      <w:bodyDiv w:val="1"/>
      <w:marLeft w:val="0"/>
      <w:marRight w:val="0"/>
      <w:marTop w:val="0"/>
      <w:marBottom w:val="0"/>
      <w:divBdr>
        <w:top w:val="none" w:sz="0" w:space="0" w:color="auto"/>
        <w:left w:val="none" w:sz="0" w:space="0" w:color="auto"/>
        <w:bottom w:val="none" w:sz="0" w:space="0" w:color="auto"/>
        <w:right w:val="none" w:sz="0" w:space="0" w:color="auto"/>
      </w:divBdr>
    </w:div>
    <w:div w:id="1208637824">
      <w:bodyDiv w:val="1"/>
      <w:marLeft w:val="0"/>
      <w:marRight w:val="0"/>
      <w:marTop w:val="0"/>
      <w:marBottom w:val="0"/>
      <w:divBdr>
        <w:top w:val="none" w:sz="0" w:space="0" w:color="auto"/>
        <w:left w:val="none" w:sz="0" w:space="0" w:color="auto"/>
        <w:bottom w:val="none" w:sz="0" w:space="0" w:color="auto"/>
        <w:right w:val="none" w:sz="0" w:space="0" w:color="auto"/>
      </w:divBdr>
    </w:div>
    <w:div w:id="1249774527">
      <w:bodyDiv w:val="1"/>
      <w:marLeft w:val="0"/>
      <w:marRight w:val="0"/>
      <w:marTop w:val="0"/>
      <w:marBottom w:val="0"/>
      <w:divBdr>
        <w:top w:val="none" w:sz="0" w:space="0" w:color="auto"/>
        <w:left w:val="none" w:sz="0" w:space="0" w:color="auto"/>
        <w:bottom w:val="none" w:sz="0" w:space="0" w:color="auto"/>
        <w:right w:val="none" w:sz="0" w:space="0" w:color="auto"/>
      </w:divBdr>
    </w:div>
    <w:div w:id="198712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2870</Words>
  <Characters>16359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mktgintern</dc:creator>
  <cp:lastModifiedBy>Afton Bandru</cp:lastModifiedBy>
  <cp:revision>2</cp:revision>
  <dcterms:created xsi:type="dcterms:W3CDTF">2025-05-08T13:35:00Z</dcterms:created>
  <dcterms:modified xsi:type="dcterms:W3CDTF">2025-05-08T13:35:00Z</dcterms:modified>
</cp:coreProperties>
</file>